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063D7" w14:textId="77777777" w:rsidR="00A03628" w:rsidRPr="00890A1E" w:rsidRDefault="00A03628" w:rsidP="002D2BED">
      <w:pPr>
        <w:spacing w:after="0" w:line="360" w:lineRule="auto"/>
        <w:jc w:val="center"/>
        <w:rPr>
          <w:rFonts w:ascii="Times New Roman" w:hAnsi="Times New Roman" w:cs="Times New Roman"/>
          <w:b/>
          <w:sz w:val="24"/>
          <w:szCs w:val="24"/>
        </w:rPr>
      </w:pPr>
      <w:bookmarkStart w:id="0" w:name="_GoBack"/>
      <w:bookmarkEnd w:id="0"/>
      <w:r w:rsidRPr="00890A1E">
        <w:rPr>
          <w:rFonts w:ascii="Times New Roman" w:hAnsi="Times New Roman" w:cs="Times New Roman"/>
          <w:b/>
          <w:sz w:val="24"/>
          <w:szCs w:val="24"/>
        </w:rPr>
        <w:t xml:space="preserve">ORDIN nr. _________ / ___________ </w:t>
      </w:r>
    </w:p>
    <w:p w14:paraId="7262E93F" w14:textId="77777777" w:rsidR="00A03628" w:rsidRPr="00890A1E" w:rsidRDefault="00A03628" w:rsidP="002D2BED">
      <w:pPr>
        <w:spacing w:after="0" w:line="360" w:lineRule="auto"/>
        <w:jc w:val="center"/>
        <w:rPr>
          <w:rFonts w:ascii="Times New Roman" w:hAnsi="Times New Roman" w:cs="Times New Roman"/>
          <w:b/>
          <w:sz w:val="24"/>
          <w:szCs w:val="24"/>
        </w:rPr>
      </w:pPr>
      <w:r w:rsidRPr="00890A1E">
        <w:rPr>
          <w:rFonts w:ascii="Times New Roman" w:hAnsi="Times New Roman" w:cs="Times New Roman"/>
          <w:b/>
          <w:sz w:val="24"/>
          <w:szCs w:val="24"/>
        </w:rPr>
        <w:t>p</w:t>
      </w:r>
      <w:r w:rsidR="00BE4D33">
        <w:rPr>
          <w:rFonts w:ascii="Times New Roman" w:hAnsi="Times New Roman" w:cs="Times New Roman"/>
          <w:b/>
          <w:sz w:val="24"/>
          <w:szCs w:val="24"/>
        </w:rPr>
        <w:t>rivind</w:t>
      </w:r>
      <w:r w:rsidRPr="00890A1E">
        <w:rPr>
          <w:rFonts w:ascii="Times New Roman" w:hAnsi="Times New Roman" w:cs="Times New Roman"/>
          <w:b/>
          <w:sz w:val="24"/>
          <w:szCs w:val="24"/>
        </w:rPr>
        <w:t xml:space="preserve"> modificarea </w:t>
      </w:r>
      <w:r w:rsidR="00890A1E" w:rsidRPr="00890A1E">
        <w:rPr>
          <w:rFonts w:ascii="Times New Roman" w:hAnsi="Times New Roman" w:cs="Times New Roman"/>
          <w:b/>
          <w:sz w:val="24"/>
          <w:szCs w:val="24"/>
        </w:rPr>
        <w:t>ș</w:t>
      </w:r>
      <w:r w:rsidRPr="00890A1E">
        <w:rPr>
          <w:rFonts w:ascii="Times New Roman" w:hAnsi="Times New Roman" w:cs="Times New Roman"/>
          <w:b/>
          <w:sz w:val="24"/>
          <w:szCs w:val="24"/>
        </w:rPr>
        <w:t xml:space="preserve">i completarea Normelor Tehnice pentru proiectarea, executarea </w:t>
      </w:r>
      <w:r w:rsidR="00890A1E" w:rsidRPr="00890A1E">
        <w:rPr>
          <w:rFonts w:ascii="Times New Roman" w:hAnsi="Times New Roman" w:cs="Times New Roman"/>
          <w:b/>
          <w:sz w:val="24"/>
          <w:szCs w:val="24"/>
        </w:rPr>
        <w:t>ș</w:t>
      </w:r>
      <w:r w:rsidRPr="00890A1E">
        <w:rPr>
          <w:rFonts w:ascii="Times New Roman" w:hAnsi="Times New Roman" w:cs="Times New Roman"/>
          <w:b/>
          <w:sz w:val="24"/>
          <w:szCs w:val="24"/>
        </w:rPr>
        <w:t>i exploatarea sistemelor de alimentare cu gaze naturale, aprobate prin Ordinul pre</w:t>
      </w:r>
      <w:r w:rsidR="00890A1E" w:rsidRPr="00890A1E">
        <w:rPr>
          <w:rFonts w:ascii="Times New Roman" w:hAnsi="Times New Roman" w:cs="Times New Roman"/>
          <w:b/>
          <w:sz w:val="24"/>
          <w:szCs w:val="24"/>
        </w:rPr>
        <w:t>ș</w:t>
      </w:r>
      <w:r w:rsidRPr="00890A1E">
        <w:rPr>
          <w:rFonts w:ascii="Times New Roman" w:hAnsi="Times New Roman" w:cs="Times New Roman"/>
          <w:b/>
          <w:sz w:val="24"/>
          <w:szCs w:val="24"/>
        </w:rPr>
        <w:t>edintelui Autorită</w:t>
      </w:r>
      <w:r w:rsidR="00890A1E" w:rsidRPr="00890A1E">
        <w:rPr>
          <w:rFonts w:ascii="Times New Roman" w:hAnsi="Times New Roman" w:cs="Times New Roman"/>
          <w:b/>
          <w:sz w:val="24"/>
          <w:szCs w:val="24"/>
        </w:rPr>
        <w:t>ț</w:t>
      </w:r>
      <w:r w:rsidRPr="00890A1E">
        <w:rPr>
          <w:rFonts w:ascii="Times New Roman" w:hAnsi="Times New Roman" w:cs="Times New Roman"/>
          <w:b/>
          <w:sz w:val="24"/>
          <w:szCs w:val="24"/>
        </w:rPr>
        <w:t xml:space="preserve">ii </w:t>
      </w:r>
      <w:r w:rsidR="00BE4D33">
        <w:rPr>
          <w:rFonts w:ascii="Times New Roman" w:hAnsi="Times New Roman" w:cs="Times New Roman"/>
          <w:b/>
          <w:sz w:val="24"/>
          <w:szCs w:val="24"/>
        </w:rPr>
        <w:t>N</w:t>
      </w:r>
      <w:r w:rsidRPr="00890A1E">
        <w:rPr>
          <w:rFonts w:ascii="Times New Roman" w:hAnsi="Times New Roman" w:cs="Times New Roman"/>
          <w:b/>
          <w:sz w:val="24"/>
          <w:szCs w:val="24"/>
        </w:rPr>
        <w:t>a</w:t>
      </w:r>
      <w:r w:rsidR="00890A1E" w:rsidRPr="00890A1E">
        <w:rPr>
          <w:rFonts w:ascii="Times New Roman" w:hAnsi="Times New Roman" w:cs="Times New Roman"/>
          <w:b/>
          <w:sz w:val="24"/>
          <w:szCs w:val="24"/>
        </w:rPr>
        <w:t>ț</w:t>
      </w:r>
      <w:r w:rsidRPr="00890A1E">
        <w:rPr>
          <w:rFonts w:ascii="Times New Roman" w:hAnsi="Times New Roman" w:cs="Times New Roman"/>
          <w:b/>
          <w:sz w:val="24"/>
          <w:szCs w:val="24"/>
        </w:rPr>
        <w:t>ionale de Reglementare în Domeniul Energiei nr. 89/2018</w:t>
      </w:r>
    </w:p>
    <w:p w14:paraId="579B144A" w14:textId="77777777" w:rsidR="00A03628" w:rsidRPr="00890A1E" w:rsidRDefault="00A03628" w:rsidP="002D2BED">
      <w:pPr>
        <w:spacing w:after="0" w:line="360" w:lineRule="auto"/>
        <w:jc w:val="center"/>
        <w:rPr>
          <w:rFonts w:ascii="Times New Roman" w:hAnsi="Times New Roman" w:cs="Times New Roman"/>
          <w:b/>
          <w:sz w:val="24"/>
          <w:szCs w:val="24"/>
        </w:rPr>
      </w:pPr>
    </w:p>
    <w:p w14:paraId="73664534" w14:textId="77777777" w:rsidR="00A03628" w:rsidRPr="00890A1E" w:rsidRDefault="00A03628" w:rsidP="002D2BED">
      <w:pPr>
        <w:autoSpaceDE w:val="0"/>
        <w:autoSpaceDN w:val="0"/>
        <w:adjustRightInd w:val="0"/>
        <w:spacing w:after="0" w:line="360" w:lineRule="auto"/>
        <w:jc w:val="both"/>
        <w:rPr>
          <w:rFonts w:ascii="Times New Roman" w:eastAsia="Times New Roman" w:hAnsi="Times New Roman" w:cs="Times New Roman"/>
          <w:sz w:val="24"/>
          <w:szCs w:val="24"/>
          <w:lang w:eastAsia="ro-RO"/>
        </w:rPr>
      </w:pPr>
      <w:r w:rsidRPr="00890A1E">
        <w:rPr>
          <w:rFonts w:ascii="Times New Roman" w:eastAsia="Times New Roman" w:hAnsi="Times New Roman" w:cs="Times New Roman"/>
          <w:sz w:val="24"/>
          <w:szCs w:val="24"/>
          <w:lang w:eastAsia="ro-RO"/>
        </w:rPr>
        <w:t>Având în vedere prevederile:</w:t>
      </w:r>
    </w:p>
    <w:p w14:paraId="3579D26E" w14:textId="77777777" w:rsidR="00A03628" w:rsidRPr="00890A1E" w:rsidRDefault="00A03628" w:rsidP="002D2BED">
      <w:pPr>
        <w:numPr>
          <w:ilvl w:val="0"/>
          <w:numId w:val="1"/>
        </w:numPr>
        <w:autoSpaceDE w:val="0"/>
        <w:autoSpaceDN w:val="0"/>
        <w:adjustRightInd w:val="0"/>
        <w:spacing w:after="200" w:line="360" w:lineRule="auto"/>
        <w:contextualSpacing/>
        <w:jc w:val="both"/>
        <w:rPr>
          <w:rFonts w:ascii="Times New Roman" w:eastAsia="Times New Roman" w:hAnsi="Times New Roman" w:cs="Times New Roman"/>
          <w:sz w:val="24"/>
          <w:szCs w:val="24"/>
          <w:lang w:eastAsia="ro-RO"/>
        </w:rPr>
      </w:pPr>
      <w:r w:rsidRPr="00890A1E">
        <w:rPr>
          <w:rFonts w:ascii="Times New Roman" w:eastAsia="Times New Roman" w:hAnsi="Times New Roman" w:cs="Times New Roman"/>
          <w:sz w:val="24"/>
          <w:szCs w:val="24"/>
          <w:lang w:eastAsia="ro-RO"/>
        </w:rPr>
        <w:t>art. 102</w:t>
      </w:r>
      <w:r w:rsidRPr="00890A1E">
        <w:rPr>
          <w:rFonts w:ascii="Times New Roman" w:eastAsia="Times New Roman" w:hAnsi="Times New Roman" w:cs="Times New Roman"/>
          <w:sz w:val="24"/>
          <w:szCs w:val="24"/>
          <w:vertAlign w:val="superscript"/>
          <w:lang w:eastAsia="ro-RO"/>
        </w:rPr>
        <w:t>1</w:t>
      </w:r>
      <w:r w:rsidRPr="00890A1E">
        <w:rPr>
          <w:rFonts w:ascii="Times New Roman" w:eastAsia="Times New Roman" w:hAnsi="Times New Roman" w:cs="Times New Roman"/>
          <w:sz w:val="24"/>
          <w:szCs w:val="24"/>
          <w:lang w:eastAsia="ro-RO"/>
        </w:rPr>
        <w:t xml:space="preserve"> alin. (6), art. 117, 160 </w:t>
      </w:r>
      <w:r w:rsidR="00890A1E" w:rsidRPr="00890A1E">
        <w:rPr>
          <w:rFonts w:ascii="Times New Roman" w:eastAsia="Times New Roman" w:hAnsi="Times New Roman" w:cs="Times New Roman"/>
          <w:sz w:val="24"/>
          <w:szCs w:val="24"/>
          <w:lang w:eastAsia="ro-RO"/>
        </w:rPr>
        <w:t>ș</w:t>
      </w:r>
      <w:r w:rsidRPr="00890A1E">
        <w:rPr>
          <w:rFonts w:ascii="Times New Roman" w:eastAsia="Times New Roman" w:hAnsi="Times New Roman" w:cs="Times New Roman"/>
          <w:sz w:val="24"/>
          <w:szCs w:val="24"/>
          <w:lang w:eastAsia="ro-RO"/>
        </w:rPr>
        <w:t xml:space="preserve">i 162 din Legea energiei electrice </w:t>
      </w:r>
      <w:r w:rsidR="00890A1E" w:rsidRPr="00890A1E">
        <w:rPr>
          <w:rFonts w:ascii="Times New Roman" w:eastAsia="Times New Roman" w:hAnsi="Times New Roman" w:cs="Times New Roman"/>
          <w:sz w:val="24"/>
          <w:szCs w:val="24"/>
          <w:lang w:eastAsia="ro-RO"/>
        </w:rPr>
        <w:t>ș</w:t>
      </w:r>
      <w:r w:rsidRPr="00890A1E">
        <w:rPr>
          <w:rFonts w:ascii="Times New Roman" w:eastAsia="Times New Roman" w:hAnsi="Times New Roman" w:cs="Times New Roman"/>
          <w:sz w:val="24"/>
          <w:szCs w:val="24"/>
          <w:lang w:eastAsia="ro-RO"/>
        </w:rPr>
        <w:t xml:space="preserve">i a gazelor naturale nr. 123/2012, cu modificările </w:t>
      </w:r>
      <w:r w:rsidR="00890A1E" w:rsidRPr="00890A1E">
        <w:rPr>
          <w:rFonts w:ascii="Times New Roman" w:eastAsia="Times New Roman" w:hAnsi="Times New Roman" w:cs="Times New Roman"/>
          <w:sz w:val="24"/>
          <w:szCs w:val="24"/>
          <w:lang w:eastAsia="ro-RO"/>
        </w:rPr>
        <w:t>ș</w:t>
      </w:r>
      <w:r w:rsidRPr="00890A1E">
        <w:rPr>
          <w:rFonts w:ascii="Times New Roman" w:eastAsia="Times New Roman" w:hAnsi="Times New Roman" w:cs="Times New Roman"/>
          <w:sz w:val="24"/>
          <w:szCs w:val="24"/>
          <w:lang w:eastAsia="ro-RO"/>
        </w:rPr>
        <w:t>i completările ulterioare,</w:t>
      </w:r>
    </w:p>
    <w:p w14:paraId="1D8A873A" w14:textId="77777777" w:rsidR="00A03628" w:rsidRPr="00890A1E" w:rsidRDefault="00A03628" w:rsidP="002D2BED">
      <w:pPr>
        <w:numPr>
          <w:ilvl w:val="0"/>
          <w:numId w:val="1"/>
        </w:numPr>
        <w:autoSpaceDE w:val="0"/>
        <w:autoSpaceDN w:val="0"/>
        <w:adjustRightInd w:val="0"/>
        <w:spacing w:after="200" w:line="360" w:lineRule="auto"/>
        <w:contextualSpacing/>
        <w:jc w:val="both"/>
        <w:rPr>
          <w:rFonts w:ascii="Times New Roman" w:eastAsia="Times New Roman" w:hAnsi="Times New Roman" w:cs="Times New Roman"/>
          <w:sz w:val="24"/>
          <w:szCs w:val="24"/>
          <w:lang w:eastAsia="ro-RO"/>
        </w:rPr>
      </w:pPr>
      <w:r w:rsidRPr="00890A1E">
        <w:rPr>
          <w:rFonts w:ascii="Times New Roman" w:eastAsia="Times New Roman" w:hAnsi="Times New Roman" w:cs="Times New Roman"/>
          <w:sz w:val="24"/>
          <w:szCs w:val="24"/>
          <w:lang w:eastAsia="ro-RO"/>
        </w:rPr>
        <w:t>art. 10 alin. (1) lit. g) din Ordonan</w:t>
      </w:r>
      <w:r w:rsidR="00890A1E" w:rsidRPr="00890A1E">
        <w:rPr>
          <w:rFonts w:ascii="Times New Roman" w:eastAsia="Times New Roman" w:hAnsi="Times New Roman" w:cs="Times New Roman"/>
          <w:sz w:val="24"/>
          <w:szCs w:val="24"/>
          <w:lang w:eastAsia="ro-RO"/>
        </w:rPr>
        <w:t>ț</w:t>
      </w:r>
      <w:r w:rsidRPr="00890A1E">
        <w:rPr>
          <w:rFonts w:ascii="Times New Roman" w:eastAsia="Times New Roman" w:hAnsi="Times New Roman" w:cs="Times New Roman"/>
          <w:sz w:val="24"/>
          <w:szCs w:val="24"/>
          <w:lang w:eastAsia="ro-RO"/>
        </w:rPr>
        <w:t>a de urgen</w:t>
      </w:r>
      <w:r w:rsidR="00890A1E" w:rsidRPr="00890A1E">
        <w:rPr>
          <w:rFonts w:ascii="Times New Roman" w:eastAsia="Times New Roman" w:hAnsi="Times New Roman" w:cs="Times New Roman"/>
          <w:sz w:val="24"/>
          <w:szCs w:val="24"/>
          <w:lang w:eastAsia="ro-RO"/>
        </w:rPr>
        <w:t>ț</w:t>
      </w:r>
      <w:r w:rsidRPr="00890A1E">
        <w:rPr>
          <w:rFonts w:ascii="Times New Roman" w:eastAsia="Times New Roman" w:hAnsi="Times New Roman" w:cs="Times New Roman"/>
          <w:sz w:val="24"/>
          <w:szCs w:val="24"/>
          <w:lang w:eastAsia="ro-RO"/>
        </w:rPr>
        <w:t xml:space="preserve">ă a Guvernului nr. 33/2007 privind organizarea </w:t>
      </w:r>
      <w:r w:rsidR="00890A1E" w:rsidRPr="00890A1E">
        <w:rPr>
          <w:rFonts w:ascii="Times New Roman" w:eastAsia="Times New Roman" w:hAnsi="Times New Roman" w:cs="Times New Roman"/>
          <w:sz w:val="24"/>
          <w:szCs w:val="24"/>
          <w:lang w:eastAsia="ro-RO"/>
        </w:rPr>
        <w:t>ș</w:t>
      </w:r>
      <w:r w:rsidRPr="00890A1E">
        <w:rPr>
          <w:rFonts w:ascii="Times New Roman" w:eastAsia="Times New Roman" w:hAnsi="Times New Roman" w:cs="Times New Roman"/>
          <w:sz w:val="24"/>
          <w:szCs w:val="24"/>
          <w:lang w:eastAsia="ro-RO"/>
        </w:rPr>
        <w:t>i func</w:t>
      </w:r>
      <w:r w:rsidR="00890A1E" w:rsidRPr="00890A1E">
        <w:rPr>
          <w:rFonts w:ascii="Times New Roman" w:eastAsia="Times New Roman" w:hAnsi="Times New Roman" w:cs="Times New Roman"/>
          <w:sz w:val="24"/>
          <w:szCs w:val="24"/>
          <w:lang w:eastAsia="ro-RO"/>
        </w:rPr>
        <w:t>ț</w:t>
      </w:r>
      <w:r w:rsidRPr="00890A1E">
        <w:rPr>
          <w:rFonts w:ascii="Times New Roman" w:eastAsia="Times New Roman" w:hAnsi="Times New Roman" w:cs="Times New Roman"/>
          <w:sz w:val="24"/>
          <w:szCs w:val="24"/>
          <w:lang w:eastAsia="ro-RO"/>
        </w:rPr>
        <w:t>ionarea Autorită</w:t>
      </w:r>
      <w:r w:rsidR="00890A1E" w:rsidRPr="00890A1E">
        <w:rPr>
          <w:rFonts w:ascii="Times New Roman" w:eastAsia="Times New Roman" w:hAnsi="Times New Roman" w:cs="Times New Roman"/>
          <w:sz w:val="24"/>
          <w:szCs w:val="24"/>
          <w:lang w:eastAsia="ro-RO"/>
        </w:rPr>
        <w:t>ț</w:t>
      </w:r>
      <w:r w:rsidRPr="00890A1E">
        <w:rPr>
          <w:rFonts w:ascii="Times New Roman" w:eastAsia="Times New Roman" w:hAnsi="Times New Roman" w:cs="Times New Roman"/>
          <w:sz w:val="24"/>
          <w:szCs w:val="24"/>
          <w:lang w:eastAsia="ro-RO"/>
        </w:rPr>
        <w:t>ii Na</w:t>
      </w:r>
      <w:r w:rsidR="00890A1E" w:rsidRPr="00890A1E">
        <w:rPr>
          <w:rFonts w:ascii="Times New Roman" w:eastAsia="Times New Roman" w:hAnsi="Times New Roman" w:cs="Times New Roman"/>
          <w:sz w:val="24"/>
          <w:szCs w:val="24"/>
          <w:lang w:eastAsia="ro-RO"/>
        </w:rPr>
        <w:t>ț</w:t>
      </w:r>
      <w:r w:rsidRPr="00890A1E">
        <w:rPr>
          <w:rFonts w:ascii="Times New Roman" w:eastAsia="Times New Roman" w:hAnsi="Times New Roman" w:cs="Times New Roman"/>
          <w:sz w:val="24"/>
          <w:szCs w:val="24"/>
          <w:lang w:eastAsia="ro-RO"/>
        </w:rPr>
        <w:t xml:space="preserve">ionale de Reglementare în Domeniul Energiei, aprobată cu modificări </w:t>
      </w:r>
      <w:r w:rsidR="00890A1E" w:rsidRPr="00890A1E">
        <w:rPr>
          <w:rFonts w:ascii="Times New Roman" w:eastAsia="Times New Roman" w:hAnsi="Times New Roman" w:cs="Times New Roman"/>
          <w:sz w:val="24"/>
          <w:szCs w:val="24"/>
          <w:lang w:eastAsia="ro-RO"/>
        </w:rPr>
        <w:t>ș</w:t>
      </w:r>
      <w:r w:rsidRPr="00890A1E">
        <w:rPr>
          <w:rFonts w:ascii="Times New Roman" w:eastAsia="Times New Roman" w:hAnsi="Times New Roman" w:cs="Times New Roman"/>
          <w:sz w:val="24"/>
          <w:szCs w:val="24"/>
          <w:lang w:eastAsia="ro-RO"/>
        </w:rPr>
        <w:t xml:space="preserve">i completări prin Legea nr. 160/2012, cu modificările </w:t>
      </w:r>
      <w:r w:rsidR="00890A1E" w:rsidRPr="00890A1E">
        <w:rPr>
          <w:rFonts w:ascii="Times New Roman" w:eastAsia="Times New Roman" w:hAnsi="Times New Roman" w:cs="Times New Roman"/>
          <w:sz w:val="24"/>
          <w:szCs w:val="24"/>
          <w:lang w:eastAsia="ro-RO"/>
        </w:rPr>
        <w:t>ș</w:t>
      </w:r>
      <w:r w:rsidRPr="00890A1E">
        <w:rPr>
          <w:rFonts w:ascii="Times New Roman" w:eastAsia="Times New Roman" w:hAnsi="Times New Roman" w:cs="Times New Roman"/>
          <w:sz w:val="24"/>
          <w:szCs w:val="24"/>
          <w:lang w:eastAsia="ro-RO"/>
        </w:rPr>
        <w:t>i completările ulterioare;</w:t>
      </w:r>
    </w:p>
    <w:p w14:paraId="66727790" w14:textId="77777777" w:rsidR="00A03628" w:rsidRPr="00890A1E" w:rsidRDefault="00A03628" w:rsidP="002D2BED">
      <w:pPr>
        <w:autoSpaceDE w:val="0"/>
        <w:autoSpaceDN w:val="0"/>
        <w:adjustRightInd w:val="0"/>
        <w:spacing w:after="200" w:line="360" w:lineRule="auto"/>
        <w:contextualSpacing/>
        <w:jc w:val="both"/>
        <w:rPr>
          <w:rFonts w:ascii="Times New Roman" w:eastAsia="Times New Roman" w:hAnsi="Times New Roman" w:cs="Times New Roman"/>
          <w:sz w:val="24"/>
          <w:szCs w:val="24"/>
          <w:lang w:eastAsia="ro-RO"/>
        </w:rPr>
      </w:pPr>
      <w:r w:rsidRPr="00890A1E">
        <w:rPr>
          <w:rFonts w:ascii="Times New Roman" w:eastAsia="Times New Roman" w:hAnsi="Times New Roman" w:cs="Times New Roman"/>
          <w:sz w:val="24"/>
          <w:szCs w:val="24"/>
          <w:lang w:eastAsia="ro-RO"/>
        </w:rPr>
        <w:t xml:space="preserve">În temeiul prevederilor art. 5 alin. (1) lit. c) </w:t>
      </w:r>
      <w:r w:rsidR="00890A1E" w:rsidRPr="00890A1E">
        <w:rPr>
          <w:rFonts w:ascii="Times New Roman" w:eastAsia="Times New Roman" w:hAnsi="Times New Roman" w:cs="Times New Roman"/>
          <w:sz w:val="24"/>
          <w:szCs w:val="24"/>
          <w:lang w:eastAsia="ro-RO"/>
        </w:rPr>
        <w:t>ș</w:t>
      </w:r>
      <w:r w:rsidRPr="00890A1E">
        <w:rPr>
          <w:rFonts w:ascii="Times New Roman" w:eastAsia="Times New Roman" w:hAnsi="Times New Roman" w:cs="Times New Roman"/>
          <w:sz w:val="24"/>
          <w:szCs w:val="24"/>
          <w:lang w:eastAsia="ro-RO"/>
        </w:rPr>
        <w:t>i alin. (5) din Ordonan</w:t>
      </w:r>
      <w:r w:rsidR="00890A1E" w:rsidRPr="00890A1E">
        <w:rPr>
          <w:rFonts w:ascii="Times New Roman" w:eastAsia="Times New Roman" w:hAnsi="Times New Roman" w:cs="Times New Roman"/>
          <w:sz w:val="24"/>
          <w:szCs w:val="24"/>
          <w:lang w:eastAsia="ro-RO"/>
        </w:rPr>
        <w:t>ț</w:t>
      </w:r>
      <w:r w:rsidRPr="00890A1E">
        <w:rPr>
          <w:rFonts w:ascii="Times New Roman" w:eastAsia="Times New Roman" w:hAnsi="Times New Roman" w:cs="Times New Roman"/>
          <w:sz w:val="24"/>
          <w:szCs w:val="24"/>
          <w:lang w:eastAsia="ro-RO"/>
        </w:rPr>
        <w:t>a de urgen</w:t>
      </w:r>
      <w:r w:rsidR="00890A1E" w:rsidRPr="00890A1E">
        <w:rPr>
          <w:rFonts w:ascii="Times New Roman" w:eastAsia="Times New Roman" w:hAnsi="Times New Roman" w:cs="Times New Roman"/>
          <w:sz w:val="24"/>
          <w:szCs w:val="24"/>
          <w:lang w:eastAsia="ro-RO"/>
        </w:rPr>
        <w:t>ț</w:t>
      </w:r>
      <w:r w:rsidRPr="00890A1E">
        <w:rPr>
          <w:rFonts w:ascii="Times New Roman" w:eastAsia="Times New Roman" w:hAnsi="Times New Roman" w:cs="Times New Roman"/>
          <w:sz w:val="24"/>
          <w:szCs w:val="24"/>
          <w:lang w:eastAsia="ro-RO"/>
        </w:rPr>
        <w:t xml:space="preserve">ă a Guvernului nr. 33/2007 privind organizarea </w:t>
      </w:r>
      <w:r w:rsidR="00890A1E" w:rsidRPr="00890A1E">
        <w:rPr>
          <w:rFonts w:ascii="Times New Roman" w:eastAsia="Times New Roman" w:hAnsi="Times New Roman" w:cs="Times New Roman"/>
          <w:sz w:val="24"/>
          <w:szCs w:val="24"/>
          <w:lang w:eastAsia="ro-RO"/>
        </w:rPr>
        <w:t>ș</w:t>
      </w:r>
      <w:r w:rsidRPr="00890A1E">
        <w:rPr>
          <w:rFonts w:ascii="Times New Roman" w:eastAsia="Times New Roman" w:hAnsi="Times New Roman" w:cs="Times New Roman"/>
          <w:sz w:val="24"/>
          <w:szCs w:val="24"/>
          <w:lang w:eastAsia="ro-RO"/>
        </w:rPr>
        <w:t>i func</w:t>
      </w:r>
      <w:r w:rsidR="00890A1E" w:rsidRPr="00890A1E">
        <w:rPr>
          <w:rFonts w:ascii="Times New Roman" w:eastAsia="Times New Roman" w:hAnsi="Times New Roman" w:cs="Times New Roman"/>
          <w:sz w:val="24"/>
          <w:szCs w:val="24"/>
          <w:lang w:eastAsia="ro-RO"/>
        </w:rPr>
        <w:t>ț</w:t>
      </w:r>
      <w:r w:rsidRPr="00890A1E">
        <w:rPr>
          <w:rFonts w:ascii="Times New Roman" w:eastAsia="Times New Roman" w:hAnsi="Times New Roman" w:cs="Times New Roman"/>
          <w:sz w:val="24"/>
          <w:szCs w:val="24"/>
          <w:lang w:eastAsia="ro-RO"/>
        </w:rPr>
        <w:t>ionarea Autorită</w:t>
      </w:r>
      <w:r w:rsidR="00890A1E" w:rsidRPr="00890A1E">
        <w:rPr>
          <w:rFonts w:ascii="Times New Roman" w:eastAsia="Times New Roman" w:hAnsi="Times New Roman" w:cs="Times New Roman"/>
          <w:sz w:val="24"/>
          <w:szCs w:val="24"/>
          <w:lang w:eastAsia="ro-RO"/>
        </w:rPr>
        <w:t>ț</w:t>
      </w:r>
      <w:r w:rsidRPr="00890A1E">
        <w:rPr>
          <w:rFonts w:ascii="Times New Roman" w:eastAsia="Times New Roman" w:hAnsi="Times New Roman" w:cs="Times New Roman"/>
          <w:sz w:val="24"/>
          <w:szCs w:val="24"/>
          <w:lang w:eastAsia="ro-RO"/>
        </w:rPr>
        <w:t>ii Na</w:t>
      </w:r>
      <w:r w:rsidR="00890A1E" w:rsidRPr="00890A1E">
        <w:rPr>
          <w:rFonts w:ascii="Times New Roman" w:eastAsia="Times New Roman" w:hAnsi="Times New Roman" w:cs="Times New Roman"/>
          <w:sz w:val="24"/>
          <w:szCs w:val="24"/>
          <w:lang w:eastAsia="ro-RO"/>
        </w:rPr>
        <w:t>ț</w:t>
      </w:r>
      <w:r w:rsidRPr="00890A1E">
        <w:rPr>
          <w:rFonts w:ascii="Times New Roman" w:eastAsia="Times New Roman" w:hAnsi="Times New Roman" w:cs="Times New Roman"/>
          <w:sz w:val="24"/>
          <w:szCs w:val="24"/>
          <w:lang w:eastAsia="ro-RO"/>
        </w:rPr>
        <w:t xml:space="preserve">ionale de Reglementare în Domeniul Energiei, aprobată cu modificări </w:t>
      </w:r>
      <w:r w:rsidR="00890A1E" w:rsidRPr="00890A1E">
        <w:rPr>
          <w:rFonts w:ascii="Times New Roman" w:eastAsia="Times New Roman" w:hAnsi="Times New Roman" w:cs="Times New Roman"/>
          <w:sz w:val="24"/>
          <w:szCs w:val="24"/>
          <w:lang w:eastAsia="ro-RO"/>
        </w:rPr>
        <w:t>ș</w:t>
      </w:r>
      <w:r w:rsidRPr="00890A1E">
        <w:rPr>
          <w:rFonts w:ascii="Times New Roman" w:eastAsia="Times New Roman" w:hAnsi="Times New Roman" w:cs="Times New Roman"/>
          <w:sz w:val="24"/>
          <w:szCs w:val="24"/>
          <w:lang w:eastAsia="ro-RO"/>
        </w:rPr>
        <w:t xml:space="preserve">i completări prin Legea nr. 160/2012, cu modificările </w:t>
      </w:r>
      <w:r w:rsidR="00890A1E" w:rsidRPr="00890A1E">
        <w:rPr>
          <w:rFonts w:ascii="Times New Roman" w:eastAsia="Times New Roman" w:hAnsi="Times New Roman" w:cs="Times New Roman"/>
          <w:sz w:val="24"/>
          <w:szCs w:val="24"/>
          <w:lang w:eastAsia="ro-RO"/>
        </w:rPr>
        <w:t>ș</w:t>
      </w:r>
      <w:r w:rsidRPr="00890A1E">
        <w:rPr>
          <w:rFonts w:ascii="Times New Roman" w:eastAsia="Times New Roman" w:hAnsi="Times New Roman" w:cs="Times New Roman"/>
          <w:sz w:val="24"/>
          <w:szCs w:val="24"/>
          <w:lang w:eastAsia="ro-RO"/>
        </w:rPr>
        <w:t>i completările ulterioare,</w:t>
      </w:r>
    </w:p>
    <w:p w14:paraId="5061B1B1" w14:textId="77777777" w:rsidR="00A03628" w:rsidRPr="00890A1E" w:rsidRDefault="00A03628" w:rsidP="002D2B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ro-RO"/>
        </w:rPr>
      </w:pPr>
    </w:p>
    <w:p w14:paraId="4EEAC019" w14:textId="77777777" w:rsidR="00A03628" w:rsidRPr="00890A1E" w:rsidRDefault="00A03628" w:rsidP="002D2BED">
      <w:pPr>
        <w:spacing w:after="0" w:line="360" w:lineRule="auto"/>
        <w:ind w:right="-23"/>
        <w:jc w:val="center"/>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pre</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edintele Autorită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Na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ionale de Reglementare în Domeniul Energiei emite prezentul</w:t>
      </w:r>
    </w:p>
    <w:p w14:paraId="1ED84F08" w14:textId="77777777" w:rsidR="00A03628" w:rsidRPr="00890A1E" w:rsidRDefault="00A03628" w:rsidP="002D2BED">
      <w:pPr>
        <w:spacing w:after="0" w:line="360" w:lineRule="auto"/>
        <w:ind w:right="-23"/>
        <w:jc w:val="center"/>
        <w:rPr>
          <w:rFonts w:ascii="Times New Roman" w:eastAsia="Times New Roman" w:hAnsi="Times New Roman" w:cs="Times New Roman"/>
          <w:b/>
          <w:sz w:val="24"/>
          <w:szCs w:val="24"/>
        </w:rPr>
      </w:pPr>
    </w:p>
    <w:p w14:paraId="6B5CB87A" w14:textId="77777777" w:rsidR="00A03628" w:rsidRPr="00890A1E" w:rsidRDefault="00A03628" w:rsidP="002D2BED">
      <w:pPr>
        <w:spacing w:after="0" w:line="360" w:lineRule="auto"/>
        <w:ind w:right="-23"/>
        <w:jc w:val="center"/>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Ordin</w:t>
      </w:r>
    </w:p>
    <w:p w14:paraId="5F1E009A" w14:textId="77777777" w:rsidR="00A03628" w:rsidRPr="00890A1E" w:rsidRDefault="00A03628" w:rsidP="002D2BED">
      <w:pPr>
        <w:spacing w:after="0" w:line="360" w:lineRule="auto"/>
        <w:ind w:right="-23"/>
        <w:jc w:val="center"/>
        <w:rPr>
          <w:rFonts w:ascii="Times New Roman" w:eastAsia="Times New Roman" w:hAnsi="Times New Roman" w:cs="Times New Roman"/>
          <w:b/>
          <w:sz w:val="24"/>
          <w:szCs w:val="24"/>
        </w:rPr>
      </w:pPr>
    </w:p>
    <w:p w14:paraId="1D09FD86" w14:textId="77777777" w:rsidR="00A03628" w:rsidRPr="00890A1E" w:rsidRDefault="00A03628" w:rsidP="002D2BED">
      <w:pPr>
        <w:numPr>
          <w:ilvl w:val="0"/>
          <w:numId w:val="2"/>
        </w:numPr>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Normele Tehnice pentru proiectarea, executarea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exploatarea sistemelor de alimentare cu gaze naturale, aprobate prin Ordinul pre</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edintelui Autorită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Na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ionale de Reglementare în Domeniul Energiei nr. 89/2018, publicat în Monitorul Oficial al României, Partea I, nr. 462 din 5 iunie 2018, </w:t>
      </w:r>
      <w:r w:rsidR="00C255E9" w:rsidRPr="00890A1E">
        <w:rPr>
          <w:rFonts w:ascii="Times New Roman" w:eastAsia="Times New Roman" w:hAnsi="Times New Roman" w:cs="Times New Roman"/>
          <w:sz w:val="24"/>
          <w:szCs w:val="24"/>
        </w:rPr>
        <w:t xml:space="preserve">cu modificările </w:t>
      </w:r>
      <w:r w:rsidR="00890A1E" w:rsidRPr="00890A1E">
        <w:rPr>
          <w:rFonts w:ascii="Times New Roman" w:eastAsia="Times New Roman" w:hAnsi="Times New Roman" w:cs="Times New Roman"/>
          <w:sz w:val="24"/>
          <w:szCs w:val="24"/>
        </w:rPr>
        <w:t>ș</w:t>
      </w:r>
      <w:r w:rsidR="00C255E9" w:rsidRPr="00890A1E">
        <w:rPr>
          <w:rFonts w:ascii="Times New Roman" w:eastAsia="Times New Roman" w:hAnsi="Times New Roman" w:cs="Times New Roman"/>
          <w:sz w:val="24"/>
          <w:szCs w:val="24"/>
        </w:rPr>
        <w:t xml:space="preserve">i completările ulterioare, </w:t>
      </w:r>
      <w:r w:rsidRPr="00890A1E">
        <w:rPr>
          <w:rFonts w:ascii="Times New Roman" w:eastAsia="Times New Roman" w:hAnsi="Times New Roman" w:cs="Times New Roman"/>
          <w:sz w:val="24"/>
          <w:szCs w:val="24"/>
        </w:rPr>
        <w:t xml:space="preserve">se modifică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se completează după cum urmează:</w:t>
      </w:r>
    </w:p>
    <w:p w14:paraId="234FAE89" w14:textId="77777777" w:rsidR="001703EB" w:rsidRPr="00890A1E" w:rsidRDefault="001703EB" w:rsidP="001703EB">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6, alineatul (1)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 xml:space="preserve">i va avea următorul cuprins: </w:t>
      </w:r>
    </w:p>
    <w:p w14:paraId="42E781BB" w14:textId="77777777" w:rsidR="001703EB" w:rsidRPr="00890A1E" w:rsidRDefault="001703EB" w:rsidP="001703EB">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6</w:t>
      </w:r>
      <w:r w:rsidR="00890A1E" w:rsidRPr="00890A1E">
        <w:rPr>
          <w:rFonts w:ascii="Times New Roman" w:eastAsia="Times New Roman" w:hAnsi="Times New Roman" w:cs="Times New Roman"/>
          <w:b/>
          <w:sz w:val="24"/>
          <w:szCs w:val="24"/>
        </w:rPr>
        <w:t>.</w:t>
      </w:r>
      <w:r w:rsidRPr="00890A1E">
        <w:rPr>
          <w:rFonts w:ascii="Times New Roman" w:eastAsia="Times New Roman" w:hAnsi="Times New Roman" w:cs="Times New Roman"/>
          <w:sz w:val="24"/>
          <w:szCs w:val="24"/>
        </w:rPr>
        <w:t xml:space="preserve"> - (1) Termenii utiliza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 în prezentele norme tehnice sunt defini</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 în anexa nr. 1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se completează cu termenii defini</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 în Legea energiei electrice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a gazelor naturale nr. 123/2012, cu modificările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completările ulterioare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în legisla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aplicabilă domeniului gazelor naturale.”</w:t>
      </w:r>
    </w:p>
    <w:p w14:paraId="2C043C0A" w14:textId="177C6C95" w:rsidR="000C037C" w:rsidRDefault="00C70244"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La articolul 6 alineatul (3), după litera d) se introduc patru noi litere, literele d^1)</w:t>
      </w:r>
      <w:r w:rsidR="002662FD">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d^4) cu următorul cuprins:</w:t>
      </w:r>
    </w:p>
    <w:p w14:paraId="2306163B" w14:textId="68B91E47" w:rsidR="00C70244" w:rsidRPr="00C70244" w:rsidRDefault="00C70244" w:rsidP="00C70244">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23936">
        <w:rPr>
          <w:rFonts w:ascii="Times New Roman" w:eastAsia="Times New Roman" w:hAnsi="Times New Roman" w:cs="Times New Roman"/>
          <w:sz w:val="24"/>
          <w:szCs w:val="24"/>
        </w:rPr>
        <w:t xml:space="preserve">d^1) </w:t>
      </w:r>
      <w:r w:rsidRPr="00C70244">
        <w:rPr>
          <w:rFonts w:ascii="Times New Roman" w:eastAsia="Times New Roman" w:hAnsi="Times New Roman" w:cs="Times New Roman"/>
          <w:sz w:val="24"/>
          <w:szCs w:val="24"/>
        </w:rPr>
        <w:t>GNPI – gaze naturale presiune înaltă</w:t>
      </w:r>
      <w:r>
        <w:rPr>
          <w:rFonts w:ascii="Times New Roman" w:eastAsia="Times New Roman" w:hAnsi="Times New Roman" w:cs="Times New Roman"/>
          <w:sz w:val="24"/>
          <w:szCs w:val="24"/>
        </w:rPr>
        <w:t>;</w:t>
      </w:r>
    </w:p>
    <w:p w14:paraId="21FB3D02" w14:textId="77777777" w:rsidR="00C70244" w:rsidRDefault="00C70244" w:rsidP="00C70244">
      <w:pPr>
        <w:spacing w:after="0" w:line="360" w:lineRule="auto"/>
        <w:contextualSpacing/>
        <w:jc w:val="both"/>
        <w:rPr>
          <w:rFonts w:ascii="Times New Roman" w:eastAsia="Times New Roman" w:hAnsi="Times New Roman" w:cs="Times New Roman"/>
          <w:sz w:val="24"/>
          <w:szCs w:val="24"/>
        </w:rPr>
      </w:pPr>
      <w:r w:rsidRPr="00C70244">
        <w:rPr>
          <w:rFonts w:ascii="Times New Roman" w:eastAsia="Times New Roman" w:hAnsi="Times New Roman" w:cs="Times New Roman"/>
          <w:sz w:val="24"/>
          <w:szCs w:val="24"/>
        </w:rPr>
        <w:t>d^</w:t>
      </w:r>
      <w:r>
        <w:rPr>
          <w:rFonts w:ascii="Times New Roman" w:eastAsia="Times New Roman" w:hAnsi="Times New Roman" w:cs="Times New Roman"/>
          <w:sz w:val="24"/>
          <w:szCs w:val="24"/>
        </w:rPr>
        <w:t>2</w:t>
      </w:r>
      <w:r w:rsidRPr="00C7024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C70244">
        <w:rPr>
          <w:rFonts w:ascii="Times New Roman" w:eastAsia="Times New Roman" w:hAnsi="Times New Roman" w:cs="Times New Roman"/>
          <w:sz w:val="24"/>
          <w:szCs w:val="24"/>
        </w:rPr>
        <w:t>GNPJ – gaze naturale presiune joasă</w:t>
      </w:r>
      <w:r>
        <w:rPr>
          <w:rFonts w:ascii="Times New Roman" w:eastAsia="Times New Roman" w:hAnsi="Times New Roman" w:cs="Times New Roman"/>
          <w:sz w:val="24"/>
          <w:szCs w:val="24"/>
        </w:rPr>
        <w:t>;</w:t>
      </w:r>
    </w:p>
    <w:p w14:paraId="3B8F96B2" w14:textId="6266AB42" w:rsidR="00C70244" w:rsidRPr="00C70244" w:rsidRDefault="00C70244" w:rsidP="00C70244">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d^3)</w:t>
      </w:r>
      <w:r w:rsidRPr="00C70244">
        <w:rPr>
          <w:rFonts w:ascii="Times New Roman" w:eastAsia="Times New Roman" w:hAnsi="Times New Roman" w:cs="Times New Roman"/>
          <w:sz w:val="24"/>
          <w:szCs w:val="24"/>
        </w:rPr>
        <w:t xml:space="preserve"> GNPM – gaze naturale presiune medie</w:t>
      </w:r>
      <w:r>
        <w:rPr>
          <w:rFonts w:ascii="Times New Roman" w:eastAsia="Times New Roman" w:hAnsi="Times New Roman" w:cs="Times New Roman"/>
          <w:sz w:val="24"/>
          <w:szCs w:val="24"/>
        </w:rPr>
        <w:t>;</w:t>
      </w:r>
    </w:p>
    <w:p w14:paraId="06E84E6C" w14:textId="28929989" w:rsidR="00C70244" w:rsidRPr="0094551F" w:rsidRDefault="00C70244" w:rsidP="0094551F">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d^4)</w:t>
      </w:r>
      <w:r w:rsidRPr="00C70244">
        <w:rPr>
          <w:rFonts w:ascii="Times New Roman" w:eastAsia="Times New Roman" w:hAnsi="Times New Roman" w:cs="Times New Roman"/>
          <w:sz w:val="24"/>
          <w:szCs w:val="24"/>
        </w:rPr>
        <w:t xml:space="preserve"> GNPR – gaze naturale presiune redusă</w:t>
      </w:r>
      <w:r>
        <w:rPr>
          <w:rFonts w:ascii="Times New Roman" w:eastAsia="Times New Roman" w:hAnsi="Times New Roman" w:cs="Times New Roman"/>
          <w:sz w:val="24"/>
          <w:szCs w:val="24"/>
        </w:rPr>
        <w:t>;”</w:t>
      </w:r>
    </w:p>
    <w:p w14:paraId="233EA57C" w14:textId="31D7A0C1" w:rsidR="002C1AF2" w:rsidRPr="002C1AF2" w:rsidRDefault="002C1AF2" w:rsidP="0094551F">
      <w:pPr>
        <w:pStyle w:val="ListParagraph"/>
        <w:numPr>
          <w:ilvl w:val="0"/>
          <w:numId w:val="3"/>
        </w:numPr>
        <w:spacing w:after="0" w:line="360" w:lineRule="auto"/>
        <w:ind w:left="0" w:firstLine="0"/>
        <w:rPr>
          <w:rFonts w:ascii="Times New Roman" w:eastAsia="Times New Roman" w:hAnsi="Times New Roman" w:cs="Times New Roman"/>
          <w:b/>
          <w:sz w:val="24"/>
          <w:szCs w:val="24"/>
        </w:rPr>
      </w:pPr>
      <w:r w:rsidRPr="002C1AF2">
        <w:rPr>
          <w:rFonts w:ascii="Times New Roman" w:eastAsia="Times New Roman" w:hAnsi="Times New Roman" w:cs="Times New Roman"/>
          <w:b/>
          <w:sz w:val="24"/>
          <w:szCs w:val="24"/>
        </w:rPr>
        <w:t>La articolu</w:t>
      </w:r>
      <w:r>
        <w:rPr>
          <w:rFonts w:ascii="Times New Roman" w:eastAsia="Times New Roman" w:hAnsi="Times New Roman" w:cs="Times New Roman"/>
          <w:b/>
          <w:sz w:val="24"/>
          <w:szCs w:val="24"/>
        </w:rPr>
        <w:t>l 6 alineatul (3), după litera f</w:t>
      </w:r>
      <w:r w:rsidRPr="002C1AF2">
        <w:rPr>
          <w:rFonts w:ascii="Times New Roman" w:eastAsia="Times New Roman" w:hAnsi="Times New Roman" w:cs="Times New Roman"/>
          <w:b/>
          <w:sz w:val="24"/>
          <w:szCs w:val="24"/>
        </w:rPr>
        <w:t>) se introduc</w:t>
      </w:r>
      <w:r>
        <w:rPr>
          <w:rFonts w:ascii="Times New Roman" w:eastAsia="Times New Roman" w:hAnsi="Times New Roman" w:cs="Times New Roman"/>
          <w:b/>
          <w:sz w:val="24"/>
          <w:szCs w:val="24"/>
        </w:rPr>
        <w:t>e o nouă literă,</w:t>
      </w:r>
      <w:r w:rsidRPr="002C1AF2">
        <w:rPr>
          <w:rFonts w:ascii="Times New Roman" w:eastAsia="Times New Roman" w:hAnsi="Times New Roman" w:cs="Times New Roman"/>
          <w:b/>
          <w:sz w:val="24"/>
          <w:szCs w:val="24"/>
        </w:rPr>
        <w:t xml:space="preserve"> liter</w:t>
      </w:r>
      <w:r>
        <w:rPr>
          <w:rFonts w:ascii="Times New Roman" w:eastAsia="Times New Roman" w:hAnsi="Times New Roman" w:cs="Times New Roman"/>
          <w:b/>
          <w:sz w:val="24"/>
          <w:szCs w:val="24"/>
        </w:rPr>
        <w:t>a f</w:t>
      </w:r>
      <w:r w:rsidRPr="002C1AF2">
        <w:rPr>
          <w:rFonts w:ascii="Times New Roman" w:eastAsia="Times New Roman" w:hAnsi="Times New Roman" w:cs="Times New Roman"/>
          <w:b/>
          <w:sz w:val="24"/>
          <w:szCs w:val="24"/>
        </w:rPr>
        <w:t>^1) cu următorul cuprins:</w:t>
      </w:r>
    </w:p>
    <w:p w14:paraId="5628FDCF" w14:textId="65A7B4EE" w:rsidR="002C1AF2" w:rsidRPr="0094551F" w:rsidRDefault="002C1AF2" w:rsidP="0094551F">
      <w:pPr>
        <w:spacing w:after="0" w:line="360" w:lineRule="auto"/>
        <w:contextualSpacing/>
        <w:jc w:val="both"/>
        <w:rPr>
          <w:rFonts w:ascii="Times New Roman" w:eastAsia="Times New Roman" w:hAnsi="Times New Roman" w:cs="Times New Roman"/>
          <w:sz w:val="24"/>
          <w:szCs w:val="24"/>
        </w:rPr>
      </w:pPr>
      <w:r w:rsidRPr="0094551F">
        <w:rPr>
          <w:rFonts w:ascii="Times New Roman" w:eastAsia="Times New Roman" w:hAnsi="Times New Roman" w:cs="Times New Roman"/>
          <w:sz w:val="24"/>
          <w:szCs w:val="24"/>
        </w:rPr>
        <w:lastRenderedPageBreak/>
        <w:t>„f^1) PPM - părți/milion;”</w:t>
      </w:r>
    </w:p>
    <w:p w14:paraId="4668B31B" w14:textId="46431A6B" w:rsidR="00A03628" w:rsidRPr="00890A1E" w:rsidRDefault="00A03628" w:rsidP="0094551F">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După articolul 18</w:t>
      </w:r>
      <w:r w:rsidRPr="0094551F">
        <w:rPr>
          <w:rFonts w:ascii="Times New Roman" w:eastAsia="Times New Roman" w:hAnsi="Times New Roman" w:cs="Times New Roman"/>
          <w:b/>
          <w:sz w:val="24"/>
          <w:szCs w:val="24"/>
          <w:vertAlign w:val="superscript"/>
        </w:rPr>
        <w:t>1</w:t>
      </w:r>
      <w:r w:rsidRPr="00890A1E">
        <w:rPr>
          <w:rFonts w:ascii="Times New Roman" w:eastAsia="Times New Roman" w:hAnsi="Times New Roman" w:cs="Times New Roman"/>
          <w:b/>
          <w:sz w:val="24"/>
          <w:szCs w:val="24"/>
        </w:rPr>
        <w:t xml:space="preserve"> se introduce un nou articol, articolul 18</w:t>
      </w:r>
      <w:r w:rsidRPr="0094551F">
        <w:rPr>
          <w:rFonts w:ascii="Times New Roman" w:eastAsia="Times New Roman" w:hAnsi="Times New Roman" w:cs="Times New Roman"/>
          <w:b/>
          <w:sz w:val="24"/>
          <w:szCs w:val="24"/>
          <w:vertAlign w:val="superscript"/>
        </w:rPr>
        <w:t>2</w:t>
      </w:r>
      <w:r w:rsidRPr="00890A1E">
        <w:rPr>
          <w:rFonts w:ascii="Times New Roman" w:eastAsia="Times New Roman" w:hAnsi="Times New Roman" w:cs="Times New Roman"/>
          <w:b/>
          <w:sz w:val="24"/>
          <w:szCs w:val="24"/>
        </w:rPr>
        <w:t xml:space="preserve"> cu următorul cuprins:</w:t>
      </w:r>
    </w:p>
    <w:p w14:paraId="39ABFA49" w14:textId="175962F3"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18</w:t>
      </w:r>
      <w:r w:rsidRPr="0094551F">
        <w:rPr>
          <w:rFonts w:ascii="Times New Roman" w:eastAsia="Times New Roman" w:hAnsi="Times New Roman" w:cs="Times New Roman"/>
          <w:b/>
          <w:sz w:val="24"/>
          <w:szCs w:val="24"/>
          <w:vertAlign w:val="superscript"/>
        </w:rPr>
        <w:t>2</w:t>
      </w:r>
      <w:r w:rsidRPr="00890A1E">
        <w:rPr>
          <w:rFonts w:ascii="Times New Roman" w:eastAsia="Times New Roman" w:hAnsi="Times New Roman" w:cs="Times New Roman"/>
          <w:b/>
          <w:sz w:val="24"/>
          <w:szCs w:val="24"/>
        </w:rPr>
        <w:t>.</w:t>
      </w:r>
      <w:r w:rsidRPr="00890A1E">
        <w:rPr>
          <w:rFonts w:ascii="Times New Roman" w:eastAsia="Times New Roman" w:hAnsi="Times New Roman" w:cs="Times New Roman"/>
          <w:sz w:val="24"/>
          <w:szCs w:val="24"/>
        </w:rPr>
        <w:t xml:space="preserve"> - (1) Documentele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i/sau documenta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întocmite în conformitate cu prevederile prezentei norme tehnice, păr</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 scrise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i/sau desenate, pot fi semnate de speciali</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ti, respectiv de instalatorii autoriza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 de ANRE, verificatorii de proiecte/exper</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tehnici atesta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 </w:t>
      </w:r>
      <w:r w:rsidR="00F10A35" w:rsidRPr="00890A1E">
        <w:rPr>
          <w:rFonts w:ascii="Times New Roman" w:eastAsia="Times New Roman" w:hAnsi="Times New Roman" w:cs="Times New Roman"/>
          <w:sz w:val="24"/>
          <w:szCs w:val="24"/>
        </w:rPr>
        <w:t xml:space="preserve">de </w:t>
      </w:r>
      <w:r w:rsidRPr="00890A1E">
        <w:rPr>
          <w:rFonts w:ascii="Times New Roman" w:eastAsia="Times New Roman" w:hAnsi="Times New Roman" w:cs="Times New Roman"/>
          <w:sz w:val="24"/>
          <w:szCs w:val="24"/>
        </w:rPr>
        <w:t>ANRE, dirigin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 de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antier, responsabilii tehnici cu execu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etc., astfel:</w:t>
      </w:r>
    </w:p>
    <w:p w14:paraId="15AD9671"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a)</w:t>
      </w:r>
      <w:r w:rsidRPr="00890A1E">
        <w:rPr>
          <w:rFonts w:ascii="Times New Roman" w:eastAsia="Times New Roman" w:hAnsi="Times New Roman" w:cs="Times New Roman"/>
          <w:sz w:val="24"/>
          <w:szCs w:val="24"/>
        </w:rPr>
        <w:tab/>
        <w:t xml:space="preserve">prin semnătură olografă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aplicarea parafei profesionale specifice, dacă este cazul, pe exemplarele elaborate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prezentate/predate în format fizic;</w:t>
      </w:r>
    </w:p>
    <w:p w14:paraId="3F713150"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b)</w:t>
      </w:r>
      <w:r w:rsidRPr="00890A1E">
        <w:rPr>
          <w:rFonts w:ascii="Times New Roman" w:eastAsia="Times New Roman" w:hAnsi="Times New Roman" w:cs="Times New Roman"/>
          <w:sz w:val="24"/>
          <w:szCs w:val="24"/>
        </w:rPr>
        <w:tab/>
        <w:t xml:space="preserve">prin semnătură electronică, care </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ine loc atât de semnătură olografă, cât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de parafă profesională, pe exemplarele elaborate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prezentate/predate în format electronic.</w:t>
      </w:r>
    </w:p>
    <w:p w14:paraId="747D8FBE" w14:textId="5B35CEAE"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În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ia prevăzută la alin. (1) lit. b) documentele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i/sau documenta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păr</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 scrise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desenate, trebuie să fie semnate de către to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 speciali</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tii cu semnătură electronică calificată eliberată conform prevederilor legale aplicabile, de un prestator de servicii calificat.</w:t>
      </w:r>
    </w:p>
    <w:p w14:paraId="7AD783BA" w14:textId="3A46D136"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000C037C">
        <w:rPr>
          <w:rFonts w:ascii="Times New Roman" w:eastAsia="Times New Roman" w:hAnsi="Times New Roman" w:cs="Times New Roman"/>
          <w:sz w:val="24"/>
          <w:szCs w:val="24"/>
        </w:rPr>
        <w:t>3</w:t>
      </w:r>
      <w:r w:rsidRPr="00890A1E">
        <w:rPr>
          <w:rFonts w:ascii="Times New Roman" w:eastAsia="Times New Roman" w:hAnsi="Times New Roman" w:cs="Times New Roman"/>
          <w:sz w:val="24"/>
          <w:szCs w:val="24"/>
        </w:rPr>
        <w:t xml:space="preserve">) Documentele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i/sau documenta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întocmite în conformitate cu prevederile prezentei norme tehnice au aceea</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for</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ă juridică indiferent de suportul lor material, respectiv fizic sau electronic,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de tipul semnăturii aplicate, respectiv olografă sau semnătură electronică calificată.</w:t>
      </w:r>
    </w:p>
    <w:p w14:paraId="38E58070" w14:textId="49D4E2F4" w:rsidR="002C406D"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000C037C">
        <w:rPr>
          <w:rFonts w:ascii="Times New Roman" w:eastAsia="Times New Roman" w:hAnsi="Times New Roman" w:cs="Times New Roman"/>
          <w:sz w:val="24"/>
          <w:szCs w:val="24"/>
        </w:rPr>
        <w:t>4</w:t>
      </w:r>
      <w:r w:rsidRPr="00890A1E">
        <w:rPr>
          <w:rFonts w:ascii="Times New Roman" w:eastAsia="Times New Roman" w:hAnsi="Times New Roman" w:cs="Times New Roman"/>
          <w:sz w:val="24"/>
          <w:szCs w:val="24"/>
        </w:rPr>
        <w:t xml:space="preserve">) Un document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i/sau o documenta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întocmit/întocmită în conformitate cu prevederile prezentei norme tehnice care con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ine atât semnătură/semnături olografă/olografe, cât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semnătură/semnături electronică/electronice nu are</w:t>
      </w:r>
      <w:r w:rsidR="00F10A35" w:rsidRPr="00890A1E">
        <w:rPr>
          <w:rFonts w:ascii="Times New Roman" w:eastAsia="Times New Roman" w:hAnsi="Times New Roman" w:cs="Times New Roman"/>
          <w:sz w:val="24"/>
          <w:szCs w:val="24"/>
        </w:rPr>
        <w:t>/au</w:t>
      </w:r>
      <w:r w:rsidRPr="00890A1E">
        <w:rPr>
          <w:rFonts w:ascii="Times New Roman" w:eastAsia="Times New Roman" w:hAnsi="Times New Roman" w:cs="Times New Roman"/>
          <w:sz w:val="24"/>
          <w:szCs w:val="24"/>
        </w:rPr>
        <w:t xml:space="preserve"> for</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juridică</w:t>
      </w:r>
      <w:r w:rsidR="00F10A35" w:rsidRPr="00890A1E">
        <w:rPr>
          <w:rFonts w:ascii="Times New Roman" w:eastAsia="Times New Roman" w:hAnsi="Times New Roman" w:cs="Times New Roman"/>
          <w:sz w:val="24"/>
          <w:szCs w:val="24"/>
        </w:rPr>
        <w:t xml:space="preserve"> </w:t>
      </w:r>
      <w:r w:rsidR="00890A1E" w:rsidRPr="00890A1E">
        <w:rPr>
          <w:rFonts w:ascii="Times New Roman" w:eastAsia="Times New Roman" w:hAnsi="Times New Roman" w:cs="Times New Roman"/>
          <w:sz w:val="24"/>
          <w:szCs w:val="24"/>
        </w:rPr>
        <w:t>ș</w:t>
      </w:r>
      <w:r w:rsidR="00F10A35" w:rsidRPr="00890A1E">
        <w:rPr>
          <w:rFonts w:ascii="Times New Roman" w:eastAsia="Times New Roman" w:hAnsi="Times New Roman" w:cs="Times New Roman"/>
          <w:sz w:val="24"/>
          <w:szCs w:val="24"/>
        </w:rPr>
        <w:t>i nu este/sunt opozabil/opozabile păr</w:t>
      </w:r>
      <w:r w:rsidR="00890A1E" w:rsidRPr="00890A1E">
        <w:rPr>
          <w:rFonts w:ascii="Times New Roman" w:eastAsia="Times New Roman" w:hAnsi="Times New Roman" w:cs="Times New Roman"/>
          <w:sz w:val="24"/>
          <w:szCs w:val="24"/>
        </w:rPr>
        <w:t>ț</w:t>
      </w:r>
      <w:r w:rsidR="00F10A35" w:rsidRPr="00890A1E">
        <w:rPr>
          <w:rFonts w:ascii="Times New Roman" w:eastAsia="Times New Roman" w:hAnsi="Times New Roman" w:cs="Times New Roman"/>
          <w:sz w:val="24"/>
          <w:szCs w:val="24"/>
        </w:rPr>
        <w:t xml:space="preserve">ilor care au semnat </w:t>
      </w:r>
      <w:r w:rsidR="009B085C">
        <w:rPr>
          <w:rFonts w:ascii="Times New Roman" w:eastAsia="Times New Roman" w:hAnsi="Times New Roman" w:cs="Times New Roman"/>
          <w:sz w:val="24"/>
          <w:szCs w:val="24"/>
        </w:rPr>
        <w:t xml:space="preserve">prin </w:t>
      </w:r>
      <w:r w:rsidR="00F10A35" w:rsidRPr="00890A1E">
        <w:rPr>
          <w:rFonts w:ascii="Times New Roman" w:eastAsia="Times New Roman" w:hAnsi="Times New Roman" w:cs="Times New Roman"/>
          <w:sz w:val="24"/>
          <w:szCs w:val="24"/>
        </w:rPr>
        <w:t>procedee diferite</w:t>
      </w:r>
      <w:r w:rsidRPr="00890A1E">
        <w:rPr>
          <w:rFonts w:ascii="Times New Roman" w:eastAsia="Times New Roman" w:hAnsi="Times New Roman" w:cs="Times New Roman"/>
          <w:sz w:val="24"/>
          <w:szCs w:val="24"/>
        </w:rPr>
        <w:t>.</w:t>
      </w:r>
    </w:p>
    <w:p w14:paraId="577D2AEB" w14:textId="0713786C" w:rsidR="00A03628" w:rsidRPr="00890A1E" w:rsidRDefault="002C406D"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000C037C">
        <w:rPr>
          <w:rFonts w:ascii="Times New Roman" w:eastAsia="Times New Roman" w:hAnsi="Times New Roman" w:cs="Times New Roman"/>
          <w:sz w:val="24"/>
          <w:szCs w:val="24"/>
        </w:rPr>
        <w:t>5</w:t>
      </w:r>
      <w:r w:rsidRPr="00890A1E">
        <w:rPr>
          <w:rFonts w:ascii="Times New Roman" w:eastAsia="Times New Roman" w:hAnsi="Times New Roman" w:cs="Times New Roman"/>
          <w:sz w:val="24"/>
          <w:szCs w:val="24"/>
        </w:rPr>
        <w:t xml:space="preserve">) Anexele nr. 7-14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nr. 20-22 se pot întocmi în format fizic sau electronic, cu asigurarea de către OSD a măsurilor de trasabilitate.</w:t>
      </w:r>
      <w:r w:rsidR="00A03628" w:rsidRPr="00890A1E">
        <w:rPr>
          <w:rFonts w:ascii="Times New Roman" w:eastAsia="Times New Roman" w:hAnsi="Times New Roman" w:cs="Times New Roman"/>
          <w:sz w:val="24"/>
          <w:szCs w:val="24"/>
        </w:rPr>
        <w:t>”</w:t>
      </w:r>
    </w:p>
    <w:p w14:paraId="77E4583A" w14:textId="10FF692E"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După articolul 28, se introduce un nou articol, articolul 28</w:t>
      </w:r>
      <w:r w:rsidRPr="0094551F">
        <w:rPr>
          <w:rFonts w:ascii="Times New Roman" w:eastAsia="Times New Roman" w:hAnsi="Times New Roman" w:cs="Times New Roman"/>
          <w:b/>
          <w:sz w:val="24"/>
          <w:szCs w:val="24"/>
          <w:vertAlign w:val="superscript"/>
        </w:rPr>
        <w:t>1</w:t>
      </w:r>
      <w:r w:rsidRPr="00890A1E">
        <w:rPr>
          <w:rFonts w:ascii="Times New Roman" w:eastAsia="Times New Roman" w:hAnsi="Times New Roman" w:cs="Times New Roman"/>
          <w:b/>
          <w:sz w:val="24"/>
          <w:szCs w:val="24"/>
        </w:rPr>
        <w:t xml:space="preserve"> cu următorul cuprins:</w:t>
      </w:r>
    </w:p>
    <w:p w14:paraId="0E19A7A1" w14:textId="3172C80D"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28</w:t>
      </w:r>
      <w:r w:rsidRPr="0094551F">
        <w:rPr>
          <w:rFonts w:ascii="Times New Roman" w:eastAsia="Times New Roman" w:hAnsi="Times New Roman" w:cs="Times New Roman"/>
          <w:b/>
          <w:sz w:val="24"/>
          <w:szCs w:val="24"/>
          <w:vertAlign w:val="superscript"/>
        </w:rPr>
        <w:t>1</w:t>
      </w:r>
      <w:r w:rsidRPr="00890A1E">
        <w:rPr>
          <w:rFonts w:ascii="Times New Roman" w:eastAsia="Times New Roman" w:hAnsi="Times New Roman" w:cs="Times New Roman"/>
          <w:b/>
          <w:sz w:val="24"/>
          <w:szCs w:val="24"/>
        </w:rPr>
        <w:t>.</w:t>
      </w:r>
      <w:r w:rsidRPr="00890A1E">
        <w:rPr>
          <w:rFonts w:ascii="Times New Roman" w:eastAsia="Times New Roman" w:hAnsi="Times New Roman" w:cs="Times New Roman"/>
          <w:sz w:val="24"/>
          <w:szCs w:val="24"/>
        </w:rPr>
        <w:t xml:space="preserve"> – (1) În zona de protec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lucrările de săpătură se execută manual numai după ob</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inerea </w:t>
      </w:r>
      <w:r w:rsidR="00621A9F" w:rsidRPr="00890A1E">
        <w:rPr>
          <w:rFonts w:ascii="Times New Roman" w:eastAsia="Times New Roman" w:hAnsi="Times New Roman" w:cs="Times New Roman"/>
          <w:sz w:val="24"/>
          <w:szCs w:val="24"/>
        </w:rPr>
        <w:t>avizului OSD</w:t>
      </w:r>
      <w:r w:rsidRPr="00890A1E">
        <w:rPr>
          <w:rFonts w:ascii="Times New Roman" w:eastAsia="Times New Roman" w:hAnsi="Times New Roman" w:cs="Times New Roman"/>
          <w:sz w:val="24"/>
          <w:szCs w:val="24"/>
        </w:rPr>
        <w:t xml:space="preserv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efectuarea predării de amplasament, cu delegatul/reprezentantul OSD, pentru identificarea conductei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w:t>
      </w:r>
    </w:p>
    <w:p w14:paraId="09407706"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Este interzis ter</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ilor să execute mecanizat lucrările de săpătură, la o distan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mai mică de 2 m fa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de conductele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 gazelor naturale</w:t>
      </w:r>
      <w:r w:rsidR="00621A9F" w:rsidRPr="00890A1E">
        <w:rPr>
          <w:rFonts w:ascii="Times New Roman" w:eastAsia="Times New Roman" w:hAnsi="Times New Roman" w:cs="Times New Roman"/>
          <w:sz w:val="24"/>
          <w:szCs w:val="24"/>
        </w:rPr>
        <w:t>, fără supravegherea permanentă asigurată de OSD</w:t>
      </w:r>
      <w:r w:rsidRPr="00890A1E">
        <w:rPr>
          <w:rFonts w:ascii="Times New Roman" w:eastAsia="Times New Roman" w:hAnsi="Times New Roman" w:cs="Times New Roman"/>
          <w:sz w:val="24"/>
          <w:szCs w:val="24"/>
        </w:rPr>
        <w:t>.</w:t>
      </w:r>
    </w:p>
    <w:p w14:paraId="0922E91D"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(3) Lucrările de săpătură executate de ter</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 în zona de protec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  gazelor naturale se anun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la dispeceratul OSD, astfel:</w:t>
      </w:r>
    </w:p>
    <w:p w14:paraId="1B55BF66"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a) lucrările planificate se anun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ă înainte cu minimum 48 </w:t>
      </w:r>
      <w:r w:rsidR="00F10A35" w:rsidRPr="00890A1E">
        <w:rPr>
          <w:rFonts w:ascii="Times New Roman" w:eastAsia="Times New Roman" w:hAnsi="Times New Roman" w:cs="Times New Roman"/>
          <w:sz w:val="24"/>
          <w:szCs w:val="24"/>
        </w:rPr>
        <w:t>ore, [</w:t>
      </w:r>
      <w:r w:rsidRPr="00890A1E">
        <w:rPr>
          <w:rFonts w:ascii="Times New Roman" w:eastAsia="Times New Roman" w:hAnsi="Times New Roman" w:cs="Times New Roman"/>
          <w:sz w:val="24"/>
          <w:szCs w:val="24"/>
        </w:rPr>
        <w:t>h</w:t>
      </w:r>
      <w:r w:rsidR="00F10A35" w:rsidRPr="00890A1E">
        <w:rPr>
          <w:rFonts w:ascii="Times New Roman" w:eastAsia="Times New Roman" w:hAnsi="Times New Roman" w:cs="Times New Roman"/>
          <w:sz w:val="24"/>
          <w:szCs w:val="24"/>
        </w:rPr>
        <w:t>]</w:t>
      </w:r>
      <w:r w:rsidR="00621A9F" w:rsidRPr="00890A1E">
        <w:rPr>
          <w:rFonts w:ascii="Times New Roman" w:eastAsia="Times New Roman" w:hAnsi="Times New Roman" w:cs="Times New Roman"/>
          <w:sz w:val="24"/>
          <w:szCs w:val="24"/>
        </w:rPr>
        <w:t>, în baza informa</w:t>
      </w:r>
      <w:r w:rsidR="00890A1E" w:rsidRPr="00890A1E">
        <w:rPr>
          <w:rFonts w:ascii="Times New Roman" w:eastAsia="Times New Roman" w:hAnsi="Times New Roman" w:cs="Times New Roman"/>
          <w:sz w:val="24"/>
          <w:szCs w:val="24"/>
        </w:rPr>
        <w:t>ț</w:t>
      </w:r>
      <w:r w:rsidR="00621A9F" w:rsidRPr="00890A1E">
        <w:rPr>
          <w:rFonts w:ascii="Times New Roman" w:eastAsia="Times New Roman" w:hAnsi="Times New Roman" w:cs="Times New Roman"/>
          <w:sz w:val="24"/>
          <w:szCs w:val="24"/>
        </w:rPr>
        <w:t>iilor men</w:t>
      </w:r>
      <w:r w:rsidR="00890A1E" w:rsidRPr="00890A1E">
        <w:rPr>
          <w:rFonts w:ascii="Times New Roman" w:eastAsia="Times New Roman" w:hAnsi="Times New Roman" w:cs="Times New Roman"/>
          <w:sz w:val="24"/>
          <w:szCs w:val="24"/>
        </w:rPr>
        <w:t>ț</w:t>
      </w:r>
      <w:r w:rsidR="00621A9F" w:rsidRPr="00890A1E">
        <w:rPr>
          <w:rFonts w:ascii="Times New Roman" w:eastAsia="Times New Roman" w:hAnsi="Times New Roman" w:cs="Times New Roman"/>
          <w:sz w:val="24"/>
          <w:szCs w:val="24"/>
        </w:rPr>
        <w:t>ionate în avizul prevăzut la alin. (1)</w:t>
      </w:r>
      <w:r w:rsidRPr="00890A1E">
        <w:rPr>
          <w:rFonts w:ascii="Times New Roman" w:eastAsia="Times New Roman" w:hAnsi="Times New Roman" w:cs="Times New Roman"/>
          <w:sz w:val="24"/>
          <w:szCs w:val="24"/>
        </w:rPr>
        <w:t>;</w:t>
      </w:r>
    </w:p>
    <w:p w14:paraId="439C78EE"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b) lucrările neplanificate, în cazul interven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iilor accidentale ale de</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inătorilor de utilită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 se anun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imediat ce s-a dispus efectuarea acestora.”</w:t>
      </w:r>
    </w:p>
    <w:p w14:paraId="64D82A3C"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29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53D92F97"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lastRenderedPageBreak/>
        <w:t>„</w:t>
      </w:r>
      <w:r w:rsidRPr="00890A1E">
        <w:rPr>
          <w:rFonts w:ascii="Times New Roman" w:eastAsia="Times New Roman" w:hAnsi="Times New Roman" w:cs="Times New Roman"/>
          <w:b/>
          <w:sz w:val="24"/>
          <w:szCs w:val="24"/>
        </w:rPr>
        <w:t>Art. 29.</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Construc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sau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subterane care se realizează ulterior amplasării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ie/racordurilor/instala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iilor de utilizare a gazelor naturale montate subteran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care intersectează traseul acestora, se montează la cel pu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in distan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a minimă admisă, conform tabelului nr. 1, sub acestea.”</w:t>
      </w:r>
    </w:p>
    <w:p w14:paraId="4E038DFE" w14:textId="77777777" w:rsidR="00A03628" w:rsidRPr="00890A1E" w:rsidRDefault="00934113"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A</w:t>
      </w:r>
      <w:r w:rsidR="00A03628" w:rsidRPr="00890A1E">
        <w:rPr>
          <w:rFonts w:ascii="Times New Roman" w:eastAsia="Times New Roman" w:hAnsi="Times New Roman" w:cs="Times New Roman"/>
          <w:b/>
          <w:sz w:val="24"/>
          <w:szCs w:val="24"/>
        </w:rPr>
        <w:t xml:space="preserve">rticolul 38 se modifică </w:t>
      </w:r>
      <w:r w:rsidR="00890A1E" w:rsidRPr="00890A1E">
        <w:rPr>
          <w:rFonts w:ascii="Times New Roman" w:eastAsia="Times New Roman" w:hAnsi="Times New Roman" w:cs="Times New Roman"/>
          <w:b/>
          <w:sz w:val="24"/>
          <w:szCs w:val="24"/>
        </w:rPr>
        <w:t>ș</w:t>
      </w:r>
      <w:r w:rsidR="00A03628" w:rsidRPr="00890A1E">
        <w:rPr>
          <w:rFonts w:ascii="Times New Roman" w:eastAsia="Times New Roman" w:hAnsi="Times New Roman" w:cs="Times New Roman"/>
          <w:b/>
          <w:sz w:val="24"/>
          <w:szCs w:val="24"/>
        </w:rPr>
        <w:t>i va avea următorul cuprins:</w:t>
      </w:r>
    </w:p>
    <w:p w14:paraId="796B36D1" w14:textId="77777777" w:rsidR="00F10A35"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38.</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(1) Sta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de reglare, reglare – măsurare sau măsurare a gazelor naturale, de capacitate până la 1500 m</w:t>
      </w:r>
      <w:r w:rsidRPr="00890A1E">
        <w:rPr>
          <w:rFonts w:ascii="Times New Roman" w:eastAsia="Times New Roman" w:hAnsi="Times New Roman" w:cs="Times New Roman"/>
          <w:sz w:val="24"/>
          <w:szCs w:val="24"/>
          <w:vertAlign w:val="superscript"/>
        </w:rPr>
        <w:t>3</w:t>
      </w:r>
      <w:r w:rsidRPr="00890A1E">
        <w:rPr>
          <w:rFonts w:ascii="Times New Roman" w:eastAsia="Times New Roman" w:hAnsi="Times New Roman" w:cs="Times New Roman"/>
          <w:sz w:val="24"/>
          <w:szCs w:val="24"/>
        </w:rPr>
        <w:t>/h, se pot alipi de un perete al clădirii învecinate sau al clădirii în cauză, cu condi</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ca peretele clădirii să fie rezistent la explozie, să nu aibă goluri (ferestre, u</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pe:</w:t>
      </w:r>
    </w:p>
    <w:p w14:paraId="2122DF32" w14:textId="77777777" w:rsidR="00F10A35" w:rsidRPr="00890A1E" w:rsidRDefault="00F10A35" w:rsidP="002D2BED">
      <w:pPr>
        <w:numPr>
          <w:ilvl w:val="0"/>
          <w:numId w:val="13"/>
        </w:numPr>
        <w:tabs>
          <w:tab w:val="clear" w:pos="720"/>
        </w:tabs>
        <w:spacing w:after="0" w:line="360" w:lineRule="auto"/>
        <w:ind w:left="0" w:firstLine="0"/>
        <w:jc w:val="both"/>
        <w:rPr>
          <w:rFonts w:ascii="Times New Roman" w:eastAsia="Calibri" w:hAnsi="Times New Roman" w:cs="Times New Roman"/>
          <w:sz w:val="24"/>
          <w:szCs w:val="24"/>
        </w:rPr>
      </w:pPr>
      <w:r w:rsidRPr="00890A1E">
        <w:rPr>
          <w:rFonts w:ascii="Times New Roman" w:eastAsia="Calibri" w:hAnsi="Times New Roman" w:cs="Times New Roman"/>
          <w:sz w:val="24"/>
          <w:szCs w:val="24"/>
        </w:rPr>
        <w:t>o lungime care depă</w:t>
      </w:r>
      <w:r w:rsidR="00890A1E" w:rsidRPr="00890A1E">
        <w:rPr>
          <w:rFonts w:ascii="Times New Roman" w:eastAsia="Calibri" w:hAnsi="Times New Roman" w:cs="Times New Roman"/>
          <w:sz w:val="24"/>
          <w:szCs w:val="24"/>
        </w:rPr>
        <w:t>ș</w:t>
      </w:r>
      <w:r w:rsidRPr="00890A1E">
        <w:rPr>
          <w:rFonts w:ascii="Times New Roman" w:eastAsia="Calibri" w:hAnsi="Times New Roman" w:cs="Times New Roman"/>
          <w:sz w:val="24"/>
          <w:szCs w:val="24"/>
        </w:rPr>
        <w:t>e</w:t>
      </w:r>
      <w:r w:rsidR="00890A1E" w:rsidRPr="00890A1E">
        <w:rPr>
          <w:rFonts w:ascii="Times New Roman" w:eastAsia="Calibri" w:hAnsi="Times New Roman" w:cs="Times New Roman"/>
          <w:sz w:val="24"/>
          <w:szCs w:val="24"/>
        </w:rPr>
        <w:t>ș</w:t>
      </w:r>
      <w:r w:rsidRPr="00890A1E">
        <w:rPr>
          <w:rFonts w:ascii="Times New Roman" w:eastAsia="Calibri" w:hAnsi="Times New Roman" w:cs="Times New Roman"/>
          <w:sz w:val="24"/>
          <w:szCs w:val="24"/>
        </w:rPr>
        <w:t>te cu 5 metri limitele sta</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iei în ambele direc</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ii;</w:t>
      </w:r>
    </w:p>
    <w:p w14:paraId="51D950F6" w14:textId="77777777" w:rsidR="00A03628" w:rsidRPr="00890A1E" w:rsidRDefault="00F10A35" w:rsidP="002D2BED">
      <w:pPr>
        <w:numPr>
          <w:ilvl w:val="0"/>
          <w:numId w:val="13"/>
        </w:numPr>
        <w:tabs>
          <w:tab w:val="clear" w:pos="720"/>
        </w:tabs>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Calibri" w:hAnsi="Times New Roman" w:cs="Times New Roman"/>
          <w:sz w:val="24"/>
          <w:szCs w:val="24"/>
        </w:rPr>
        <w:t>o înăl</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ime de 3 metri deasupra sta</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iei.</w:t>
      </w:r>
    </w:p>
    <w:p w14:paraId="1903D85E" w14:textId="77777777" w:rsidR="00F10A35" w:rsidRPr="00890A1E" w:rsidRDefault="00F10A35" w:rsidP="002D2BED">
      <w:pPr>
        <w:spacing w:after="0" w:line="360" w:lineRule="auto"/>
        <w:contextualSpacing/>
        <w:jc w:val="both"/>
        <w:rPr>
          <w:rFonts w:ascii="Times New Roman" w:eastAsia="Times New Roman" w:hAnsi="Times New Roman" w:cs="Times New Roman"/>
          <w:b/>
          <w:sz w:val="24"/>
          <w:szCs w:val="24"/>
        </w:rPr>
      </w:pPr>
      <w:r w:rsidRPr="00890A1E">
        <w:rPr>
          <w:rFonts w:ascii="Times New Roman" w:eastAsia="Calibri" w:hAnsi="Times New Roman" w:cs="Times New Roman"/>
          <w:sz w:val="24"/>
          <w:szCs w:val="24"/>
        </w:rPr>
        <w:t>(2) Când nu este posibilă respectarea distan</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 xml:space="preserve">elor prevăzute la alin. (1), acestea pot fi reduse cu maxim 50% pentru lit. a) </w:t>
      </w:r>
      <w:r w:rsidR="00890A1E" w:rsidRPr="00890A1E">
        <w:rPr>
          <w:rFonts w:ascii="Times New Roman" w:eastAsia="Calibri" w:hAnsi="Times New Roman" w:cs="Times New Roman"/>
          <w:sz w:val="24"/>
          <w:szCs w:val="24"/>
        </w:rPr>
        <w:t>ș</w:t>
      </w:r>
      <w:r w:rsidRPr="00890A1E">
        <w:rPr>
          <w:rFonts w:ascii="Times New Roman" w:eastAsia="Calibri" w:hAnsi="Times New Roman" w:cs="Times New Roman"/>
          <w:sz w:val="24"/>
          <w:szCs w:val="24"/>
        </w:rPr>
        <w:t>i cu maxim 65% pentru lit. b), cu condi</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ia să se prevadă montarea de armături de închidere care să întrerupă alimentarea cu gaze naturale a imobilului în cazul în care, în amonte, se întrerupe alimentarea gazelor naturale.”</w:t>
      </w:r>
    </w:p>
    <w:p w14:paraId="4390504F" w14:textId="59D16D2E"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După articolul 38 se introduce un nou articol, articolul 38</w:t>
      </w:r>
      <w:r w:rsidRPr="00D23936">
        <w:rPr>
          <w:rFonts w:ascii="Times New Roman" w:eastAsia="Times New Roman" w:hAnsi="Times New Roman" w:cs="Times New Roman"/>
          <w:b/>
          <w:sz w:val="24"/>
          <w:szCs w:val="24"/>
          <w:vertAlign w:val="superscript"/>
        </w:rPr>
        <w:t>1</w:t>
      </w:r>
      <w:r w:rsidRPr="00890A1E">
        <w:rPr>
          <w:rFonts w:ascii="Times New Roman" w:eastAsia="Times New Roman" w:hAnsi="Times New Roman" w:cs="Times New Roman"/>
          <w:b/>
          <w:sz w:val="24"/>
          <w:szCs w:val="24"/>
        </w:rPr>
        <w:t xml:space="preserve"> cu următorul cuprins:</w:t>
      </w:r>
    </w:p>
    <w:p w14:paraId="1265CF74" w14:textId="52565228" w:rsidR="00A03628" w:rsidRPr="00890A1E" w:rsidRDefault="00A03628" w:rsidP="002D2BED">
      <w:pPr>
        <w:spacing w:after="0" w:line="360" w:lineRule="auto"/>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38</w:t>
      </w:r>
      <w:r w:rsidRPr="00D23936">
        <w:rPr>
          <w:rFonts w:ascii="Times New Roman" w:eastAsia="Times New Roman" w:hAnsi="Times New Roman" w:cs="Times New Roman"/>
          <w:b/>
          <w:sz w:val="24"/>
          <w:szCs w:val="24"/>
          <w:vertAlign w:val="superscript"/>
        </w:rPr>
        <w:t>1</w:t>
      </w:r>
      <w:r w:rsidRPr="00890A1E">
        <w:rPr>
          <w:rFonts w:ascii="Times New Roman" w:eastAsia="Times New Roman" w:hAnsi="Times New Roman" w:cs="Times New Roman"/>
          <w:b/>
          <w:sz w:val="24"/>
          <w:szCs w:val="24"/>
        </w:rPr>
        <w:t>.</w:t>
      </w:r>
      <w:r w:rsidRPr="00890A1E">
        <w:rPr>
          <w:rFonts w:ascii="Times New Roman" w:eastAsia="Times New Roman" w:hAnsi="Times New Roman" w:cs="Times New Roman"/>
          <w:sz w:val="24"/>
          <w:szCs w:val="24"/>
        </w:rPr>
        <w:t xml:space="preserve"> - (1) În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în care distan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ele de siguran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prevăzute în tabelul nr. 2 nu pot fi respectate, proiectantul, cu acordul prealabil al OSD, stabile</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te alte distan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 de siguran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ă în baza unei evaluări de risc. </w:t>
      </w:r>
    </w:p>
    <w:p w14:paraId="66D44611"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(2) Principiile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particularită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ile de efectuare a evaluării de risc, prevăzută la alin. (1), sunt precizate în anexa nr. 23.”</w:t>
      </w:r>
    </w:p>
    <w:p w14:paraId="7890EB77"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58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6AA626A5" w14:textId="48B63803"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58.</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(1) Diametrele minime admise pentru conducte</w:t>
      </w:r>
      <w:r w:rsidR="000C037C">
        <w:rPr>
          <w:rFonts w:ascii="Times New Roman" w:eastAsia="Times New Roman" w:hAnsi="Times New Roman" w:cs="Times New Roman"/>
          <w:sz w:val="24"/>
          <w:szCs w:val="24"/>
        </w:rPr>
        <w:t>le</w:t>
      </w:r>
      <w:r w:rsidRPr="00890A1E">
        <w:rPr>
          <w:rFonts w:ascii="Times New Roman" w:eastAsia="Times New Roman" w:hAnsi="Times New Roman" w:cs="Times New Roman"/>
          <w:sz w:val="24"/>
          <w:szCs w:val="24"/>
        </w:rPr>
        <w:t xml:space="preserve"> subterane:</w:t>
      </w:r>
    </w:p>
    <w:p w14:paraId="03256FDF"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a)</w:t>
      </w:r>
      <w:r w:rsidRPr="00890A1E">
        <w:rPr>
          <w:rFonts w:ascii="Times New Roman" w:eastAsia="Times New Roman" w:hAnsi="Times New Roman" w:cs="Times New Roman"/>
          <w:sz w:val="24"/>
          <w:szCs w:val="24"/>
        </w:rPr>
        <w:tab/>
        <w:t xml:space="preserve">racorduri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de utilizare a gazelor naturale, minim 1" pentru conducte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el, respectiv </w:t>
      </w:r>
      <w:proofErr w:type="spellStart"/>
      <w:r w:rsidRPr="00890A1E">
        <w:rPr>
          <w:rFonts w:ascii="Times New Roman" w:eastAsia="Times New Roman" w:hAnsi="Times New Roman" w:cs="Times New Roman"/>
          <w:sz w:val="24"/>
          <w:szCs w:val="24"/>
        </w:rPr>
        <w:t>D</w:t>
      </w:r>
      <w:r w:rsidRPr="00890A1E">
        <w:rPr>
          <w:rFonts w:ascii="Times New Roman" w:eastAsia="Times New Roman" w:hAnsi="Times New Roman" w:cs="Times New Roman"/>
          <w:sz w:val="24"/>
          <w:szCs w:val="24"/>
          <w:vertAlign w:val="subscript"/>
        </w:rPr>
        <w:t>n</w:t>
      </w:r>
      <w:proofErr w:type="spellEnd"/>
      <w:r w:rsidRPr="00890A1E">
        <w:rPr>
          <w:rFonts w:ascii="Times New Roman" w:eastAsia="Times New Roman" w:hAnsi="Times New Roman" w:cs="Times New Roman"/>
          <w:sz w:val="24"/>
          <w:szCs w:val="24"/>
        </w:rPr>
        <w:t xml:space="preserve"> 32 mm pentru conducte din </w:t>
      </w:r>
      <w:r w:rsidR="00AB6132" w:rsidRPr="00890A1E">
        <w:rPr>
          <w:rFonts w:ascii="Times New Roman" w:eastAsia="Times New Roman" w:hAnsi="Times New Roman" w:cs="Times New Roman"/>
          <w:sz w:val="24"/>
          <w:szCs w:val="24"/>
        </w:rPr>
        <w:t>PE</w:t>
      </w:r>
      <w:r w:rsidRPr="00890A1E">
        <w:rPr>
          <w:rFonts w:ascii="Times New Roman" w:eastAsia="Times New Roman" w:hAnsi="Times New Roman" w:cs="Times New Roman"/>
          <w:sz w:val="24"/>
          <w:szCs w:val="24"/>
        </w:rPr>
        <w:t>;</w:t>
      </w:r>
    </w:p>
    <w:p w14:paraId="4E416F04"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b)</w:t>
      </w:r>
      <w:r w:rsidRPr="00890A1E">
        <w:rPr>
          <w:rFonts w:ascii="Times New Roman" w:eastAsia="Times New Roman" w:hAnsi="Times New Roman" w:cs="Times New Roman"/>
          <w:sz w:val="24"/>
          <w:szCs w:val="24"/>
        </w:rPr>
        <w:tab/>
        <w:t>conductele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 gazelor naturale, minim 2" pentru conducte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el, respectiv </w:t>
      </w:r>
      <w:proofErr w:type="spellStart"/>
      <w:r w:rsidRPr="00890A1E">
        <w:rPr>
          <w:rFonts w:ascii="Times New Roman" w:eastAsia="Times New Roman" w:hAnsi="Times New Roman" w:cs="Times New Roman"/>
          <w:sz w:val="24"/>
          <w:szCs w:val="24"/>
        </w:rPr>
        <w:t>D</w:t>
      </w:r>
      <w:r w:rsidRPr="00890A1E">
        <w:rPr>
          <w:rFonts w:ascii="Times New Roman" w:eastAsia="Times New Roman" w:hAnsi="Times New Roman" w:cs="Times New Roman"/>
          <w:sz w:val="24"/>
          <w:szCs w:val="24"/>
          <w:vertAlign w:val="subscript"/>
        </w:rPr>
        <w:t>n</w:t>
      </w:r>
      <w:proofErr w:type="spellEnd"/>
      <w:r w:rsidRPr="00890A1E">
        <w:rPr>
          <w:rFonts w:ascii="Times New Roman" w:eastAsia="Times New Roman" w:hAnsi="Times New Roman" w:cs="Times New Roman"/>
          <w:sz w:val="24"/>
          <w:szCs w:val="24"/>
        </w:rPr>
        <w:t xml:space="preserve"> 40 mm pentru conducte din </w:t>
      </w:r>
      <w:r w:rsidR="00AB6132" w:rsidRPr="00890A1E">
        <w:rPr>
          <w:rFonts w:ascii="Times New Roman" w:eastAsia="Times New Roman" w:hAnsi="Times New Roman" w:cs="Times New Roman"/>
          <w:sz w:val="24"/>
          <w:szCs w:val="24"/>
        </w:rPr>
        <w:t>PE</w:t>
      </w:r>
      <w:r w:rsidRPr="00890A1E">
        <w:rPr>
          <w:rFonts w:ascii="Times New Roman" w:eastAsia="Times New Roman" w:hAnsi="Times New Roman" w:cs="Times New Roman"/>
          <w:sz w:val="24"/>
          <w:szCs w:val="24"/>
        </w:rPr>
        <w:t>.</w:t>
      </w:r>
    </w:p>
    <w:p w14:paraId="3F4CBE5A"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Extinderile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existente, executate din conducte de </w:t>
      </w:r>
      <w:r w:rsidR="00AB6132" w:rsidRPr="00890A1E">
        <w:rPr>
          <w:rFonts w:ascii="Times New Roman" w:eastAsia="Times New Roman" w:hAnsi="Times New Roman" w:cs="Times New Roman"/>
          <w:sz w:val="24"/>
          <w:szCs w:val="24"/>
        </w:rPr>
        <w:t>PE</w:t>
      </w:r>
      <w:r w:rsidRPr="00890A1E">
        <w:rPr>
          <w:rFonts w:ascii="Times New Roman" w:eastAsia="Times New Roman" w:hAnsi="Times New Roman" w:cs="Times New Roman"/>
          <w:sz w:val="24"/>
          <w:szCs w:val="24"/>
        </w:rPr>
        <w:t xml:space="preserve"> </w:t>
      </w:r>
      <w:proofErr w:type="spellStart"/>
      <w:r w:rsidRPr="00890A1E">
        <w:rPr>
          <w:rFonts w:ascii="Times New Roman" w:eastAsia="Times New Roman" w:hAnsi="Times New Roman" w:cs="Times New Roman"/>
          <w:sz w:val="24"/>
          <w:szCs w:val="24"/>
        </w:rPr>
        <w:t>D</w:t>
      </w:r>
      <w:r w:rsidRPr="00890A1E">
        <w:rPr>
          <w:rFonts w:ascii="Times New Roman" w:eastAsia="Times New Roman" w:hAnsi="Times New Roman" w:cs="Times New Roman"/>
          <w:sz w:val="24"/>
          <w:szCs w:val="24"/>
          <w:vertAlign w:val="subscript"/>
        </w:rPr>
        <w:t>n</w:t>
      </w:r>
      <w:proofErr w:type="spellEnd"/>
      <w:r w:rsidRPr="00890A1E">
        <w:rPr>
          <w:rFonts w:ascii="Times New Roman" w:eastAsia="Times New Roman" w:hAnsi="Times New Roman" w:cs="Times New Roman"/>
          <w:sz w:val="24"/>
          <w:szCs w:val="24"/>
        </w:rPr>
        <w:t xml:space="preserve"> 40 mm, se pot realiza din acela</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diametru </w:t>
      </w:r>
      <w:r w:rsidR="000F34F4" w:rsidRPr="00890A1E">
        <w:rPr>
          <w:rFonts w:ascii="Times New Roman" w:eastAsia="Times New Roman" w:hAnsi="Times New Roman" w:cs="Times New Roman"/>
          <w:sz w:val="24"/>
          <w:szCs w:val="24"/>
        </w:rPr>
        <w:t>în baza solu</w:t>
      </w:r>
      <w:r w:rsidR="00890A1E" w:rsidRPr="00890A1E">
        <w:rPr>
          <w:rFonts w:ascii="Times New Roman" w:eastAsia="Times New Roman" w:hAnsi="Times New Roman" w:cs="Times New Roman"/>
          <w:sz w:val="24"/>
          <w:szCs w:val="24"/>
        </w:rPr>
        <w:t>ț</w:t>
      </w:r>
      <w:r w:rsidR="000F34F4" w:rsidRPr="00890A1E">
        <w:rPr>
          <w:rFonts w:ascii="Times New Roman" w:eastAsia="Times New Roman" w:hAnsi="Times New Roman" w:cs="Times New Roman"/>
          <w:sz w:val="24"/>
          <w:szCs w:val="24"/>
        </w:rPr>
        <w:t>iei tehnice din ATR emis de OSD</w:t>
      </w:r>
      <w:r w:rsidRPr="00890A1E">
        <w:rPr>
          <w:rFonts w:ascii="Times New Roman" w:eastAsia="Times New Roman" w:hAnsi="Times New Roman" w:cs="Times New Roman"/>
          <w:sz w:val="24"/>
          <w:szCs w:val="24"/>
        </w:rPr>
        <w:t>.”</w:t>
      </w:r>
    </w:p>
    <w:p w14:paraId="7E2F61A0"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68, alineatele (1)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 xml:space="preserve">i (2)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vor avea următorul cuprins:</w:t>
      </w:r>
    </w:p>
    <w:p w14:paraId="7AC13CA5"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68.</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(1) Pentru alimentarea posturilor de reglare situate în firide, practicate în pere</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 clădirilor, racordurile se pot executa înzidite, </w:t>
      </w:r>
      <w:r w:rsidR="00F10A35" w:rsidRPr="00890A1E">
        <w:rPr>
          <w:rFonts w:ascii="Times New Roman" w:eastAsia="Times New Roman" w:hAnsi="Times New Roman" w:cs="Times New Roman"/>
          <w:sz w:val="24"/>
          <w:szCs w:val="24"/>
        </w:rPr>
        <w:t xml:space="preserve">doar </w:t>
      </w:r>
      <w:r w:rsidRPr="00890A1E">
        <w:rPr>
          <w:rFonts w:ascii="Times New Roman" w:eastAsia="Times New Roman" w:hAnsi="Times New Roman" w:cs="Times New Roman"/>
          <w:sz w:val="24"/>
          <w:szCs w:val="24"/>
        </w:rPr>
        <w:t>în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impuse prin avizele autorită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ilor, respectiv în zone istorice, monumente etc., cu ie</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ire directă în firide, cu condi</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asigurării etan</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ării racordului înzidit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 pere</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ilor clădirii pe suprafa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a ocupată de firidă. </w:t>
      </w:r>
    </w:p>
    <w:p w14:paraId="62407A27"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Pentru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prevăzute la alin. (1), proiectantul prevede măsuri suplimentare</w:t>
      </w:r>
      <w:r w:rsidR="00F10A35" w:rsidRPr="00890A1E">
        <w:rPr>
          <w:rFonts w:ascii="Times New Roman" w:eastAsia="Times New Roman" w:hAnsi="Times New Roman" w:cs="Times New Roman"/>
          <w:sz w:val="24"/>
          <w:szCs w:val="24"/>
        </w:rPr>
        <w:t xml:space="preserve"> de protec</w:t>
      </w:r>
      <w:r w:rsidR="00890A1E" w:rsidRPr="00890A1E">
        <w:rPr>
          <w:rFonts w:ascii="Times New Roman" w:eastAsia="Times New Roman" w:hAnsi="Times New Roman" w:cs="Times New Roman"/>
          <w:sz w:val="24"/>
          <w:szCs w:val="24"/>
        </w:rPr>
        <w:t>ț</w:t>
      </w:r>
      <w:r w:rsidR="00F10A35" w:rsidRPr="00890A1E">
        <w:rPr>
          <w:rFonts w:ascii="Times New Roman" w:eastAsia="Times New Roman" w:hAnsi="Times New Roman" w:cs="Times New Roman"/>
          <w:sz w:val="24"/>
          <w:szCs w:val="24"/>
        </w:rPr>
        <w:t xml:space="preserve">ie </w:t>
      </w:r>
      <w:r w:rsidRPr="00890A1E">
        <w:rPr>
          <w:rFonts w:ascii="Times New Roman" w:eastAsia="Times New Roman" w:hAnsi="Times New Roman" w:cs="Times New Roman"/>
          <w:sz w:val="24"/>
          <w:szCs w:val="24"/>
        </w:rPr>
        <w:t>necesare alimentării cu gaze naturale în condi</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de siguran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w:t>
      </w:r>
      <w:r w:rsidR="00F10A35" w:rsidRPr="00890A1E">
        <w:rPr>
          <w:rFonts w:ascii="Times New Roman" w:eastAsia="Times New Roman" w:hAnsi="Times New Roman" w:cs="Times New Roman"/>
          <w:sz w:val="24"/>
          <w:szCs w:val="24"/>
        </w:rPr>
        <w:t>”</w:t>
      </w:r>
    </w:p>
    <w:p w14:paraId="5E9B1FE1"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lastRenderedPageBreak/>
        <w:t xml:space="preserve">Articolul 69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0022E24B" w14:textId="57017F0C"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69.</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În scopul identificării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 racordurilor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el/PE, montate subteran, acestea se </w:t>
      </w:r>
      <w:r w:rsidR="000F34F4" w:rsidRPr="00890A1E">
        <w:rPr>
          <w:rFonts w:ascii="Times New Roman" w:eastAsia="Times New Roman" w:hAnsi="Times New Roman" w:cs="Times New Roman"/>
          <w:sz w:val="24"/>
          <w:szCs w:val="24"/>
        </w:rPr>
        <w:t>identifică prin plăcu</w:t>
      </w:r>
      <w:r w:rsidR="00890A1E" w:rsidRPr="00890A1E">
        <w:rPr>
          <w:rFonts w:ascii="Times New Roman" w:eastAsia="Times New Roman" w:hAnsi="Times New Roman" w:cs="Times New Roman"/>
          <w:sz w:val="24"/>
          <w:szCs w:val="24"/>
        </w:rPr>
        <w:t>ț</w:t>
      </w:r>
      <w:r w:rsidR="000F34F4" w:rsidRPr="00890A1E">
        <w:rPr>
          <w:rFonts w:ascii="Times New Roman" w:eastAsia="Times New Roman" w:hAnsi="Times New Roman" w:cs="Times New Roman"/>
          <w:sz w:val="24"/>
          <w:szCs w:val="24"/>
        </w:rPr>
        <w:t xml:space="preserve">ele prevăzute la art. 70, având unul din </w:t>
      </w:r>
      <w:r w:rsidRPr="00890A1E">
        <w:rPr>
          <w:rFonts w:ascii="Times New Roman" w:eastAsia="Times New Roman" w:hAnsi="Times New Roman" w:cs="Times New Roman"/>
          <w:sz w:val="24"/>
          <w:szCs w:val="24"/>
        </w:rPr>
        <w:t>simbolu</w:t>
      </w:r>
      <w:r w:rsidR="000F34F4" w:rsidRPr="00890A1E">
        <w:rPr>
          <w:rFonts w:ascii="Times New Roman" w:eastAsia="Times New Roman" w:hAnsi="Times New Roman" w:cs="Times New Roman"/>
          <w:sz w:val="24"/>
          <w:szCs w:val="24"/>
        </w:rPr>
        <w:t>ri</w:t>
      </w:r>
      <w:r w:rsidRPr="00890A1E">
        <w:rPr>
          <w:rFonts w:ascii="Times New Roman" w:eastAsia="Times New Roman" w:hAnsi="Times New Roman" w:cs="Times New Roman"/>
          <w:sz w:val="24"/>
          <w:szCs w:val="24"/>
        </w:rPr>
        <w:t>l</w:t>
      </w:r>
      <w:r w:rsidR="000F34F4" w:rsidRPr="00890A1E">
        <w:rPr>
          <w:rFonts w:ascii="Times New Roman" w:eastAsia="Times New Roman" w:hAnsi="Times New Roman" w:cs="Times New Roman"/>
          <w:sz w:val="24"/>
          <w:szCs w:val="24"/>
        </w:rPr>
        <w:t>e</w:t>
      </w:r>
      <w:r w:rsidRPr="00890A1E">
        <w:rPr>
          <w:rFonts w:ascii="Times New Roman" w:eastAsia="Times New Roman" w:hAnsi="Times New Roman" w:cs="Times New Roman"/>
          <w:sz w:val="24"/>
          <w:szCs w:val="24"/>
        </w:rPr>
        <w:t>: GNPI, GNPM, GNPR sau GNPJ, după caz, 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de regimul de presiune a gazelor naturale.”</w:t>
      </w:r>
    </w:p>
    <w:p w14:paraId="55500BC5" w14:textId="77777777" w:rsidR="000F34F4" w:rsidRPr="00890A1E" w:rsidRDefault="000F34F4" w:rsidP="000F34F4">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71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7AE06B11" w14:textId="77777777" w:rsidR="000F34F4" w:rsidRPr="00890A1E" w:rsidRDefault="000F34F4" w:rsidP="000F34F4">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71.</w:t>
      </w:r>
      <w:r w:rsidRPr="00890A1E">
        <w:rPr>
          <w:rFonts w:ascii="Times New Roman" w:eastAsia="Times New Roman" w:hAnsi="Times New Roman" w:cs="Times New Roman"/>
          <w:sz w:val="24"/>
          <w:szCs w:val="24"/>
        </w:rPr>
        <w:t xml:space="preserve"> - Pe traseele fără construc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pe câmp, acolo unde nu sunt puncte fixe pentru marcarea traseului, se pot monta borne inscrip</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ionate care să permită identificarea traseului conductei.”</w:t>
      </w:r>
    </w:p>
    <w:p w14:paraId="0E7865FD" w14:textId="77777777" w:rsidR="00A03628" w:rsidRPr="00890A1E" w:rsidRDefault="00A03628" w:rsidP="000F34F4">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73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3BED434C"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73</w:t>
      </w:r>
      <w:r w:rsidRPr="00890A1E">
        <w:rPr>
          <w:rFonts w:ascii="Times New Roman" w:eastAsia="Times New Roman" w:hAnsi="Times New Roman" w:cs="Times New Roman"/>
          <w:sz w:val="24"/>
          <w:szCs w:val="24"/>
        </w:rPr>
        <w:t>. -</w:t>
      </w:r>
      <w:r w:rsidRPr="00890A1E">
        <w:rPr>
          <w:rFonts w:ascii="Times New Roman" w:eastAsia="Times New Roman" w:hAnsi="Times New Roman" w:cs="Times New Roman"/>
          <w:sz w:val="24"/>
          <w:szCs w:val="24"/>
        </w:rPr>
        <w:tab/>
        <w:t>În scopul identificării/localizării, conductele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 gazelor naturale pot fi înso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ite pe traseu de sisteme de semnalizare/detec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sau se pot utiliza alte solu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tehnice de identificare/localizare</w:t>
      </w:r>
      <w:r w:rsidR="00635350" w:rsidRPr="00890A1E">
        <w:rPr>
          <w:rFonts w:ascii="Times New Roman" w:eastAsia="Times New Roman" w:hAnsi="Times New Roman" w:cs="Times New Roman"/>
          <w:sz w:val="24"/>
          <w:szCs w:val="24"/>
        </w:rPr>
        <w:t>,</w:t>
      </w:r>
      <w:r w:rsidR="00F10A35" w:rsidRPr="00890A1E">
        <w:rPr>
          <w:rFonts w:ascii="Times New Roman" w:eastAsia="Times New Roman" w:hAnsi="Times New Roman" w:cs="Times New Roman"/>
          <w:sz w:val="24"/>
          <w:szCs w:val="24"/>
        </w:rPr>
        <w:t xml:space="preserve"> pe care le are la dispozi</w:t>
      </w:r>
      <w:r w:rsidR="00890A1E" w:rsidRPr="00890A1E">
        <w:rPr>
          <w:rFonts w:ascii="Times New Roman" w:eastAsia="Times New Roman" w:hAnsi="Times New Roman" w:cs="Times New Roman"/>
          <w:sz w:val="24"/>
          <w:szCs w:val="24"/>
        </w:rPr>
        <w:t>ț</w:t>
      </w:r>
      <w:r w:rsidR="00F10A35" w:rsidRPr="00890A1E">
        <w:rPr>
          <w:rFonts w:ascii="Times New Roman" w:eastAsia="Times New Roman" w:hAnsi="Times New Roman" w:cs="Times New Roman"/>
          <w:sz w:val="24"/>
          <w:szCs w:val="24"/>
        </w:rPr>
        <w:t>ie OSD</w:t>
      </w:r>
      <w:r w:rsidRPr="00890A1E">
        <w:rPr>
          <w:rFonts w:ascii="Times New Roman" w:eastAsia="Times New Roman" w:hAnsi="Times New Roman" w:cs="Times New Roman"/>
          <w:sz w:val="24"/>
          <w:szCs w:val="24"/>
        </w:rPr>
        <w:t>.”</w:t>
      </w:r>
    </w:p>
    <w:p w14:paraId="183B90C8"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74, după alineatul (5) se introduc </w:t>
      </w:r>
      <w:r w:rsidR="00635350" w:rsidRPr="00890A1E">
        <w:rPr>
          <w:rFonts w:ascii="Times New Roman" w:eastAsia="Times New Roman" w:hAnsi="Times New Roman" w:cs="Times New Roman"/>
          <w:b/>
          <w:sz w:val="24"/>
          <w:szCs w:val="24"/>
        </w:rPr>
        <w:t>două</w:t>
      </w:r>
      <w:r w:rsidRPr="00890A1E">
        <w:rPr>
          <w:rFonts w:ascii="Times New Roman" w:eastAsia="Times New Roman" w:hAnsi="Times New Roman" w:cs="Times New Roman"/>
          <w:b/>
          <w:sz w:val="24"/>
          <w:szCs w:val="24"/>
        </w:rPr>
        <w:t xml:space="preserve"> no</w:t>
      </w:r>
      <w:r w:rsidR="00635350" w:rsidRPr="00890A1E">
        <w:rPr>
          <w:rFonts w:ascii="Times New Roman" w:eastAsia="Times New Roman" w:hAnsi="Times New Roman" w:cs="Times New Roman"/>
          <w:b/>
          <w:sz w:val="24"/>
          <w:szCs w:val="24"/>
        </w:rPr>
        <w:t>i</w:t>
      </w:r>
      <w:r w:rsidRPr="00890A1E">
        <w:rPr>
          <w:rFonts w:ascii="Times New Roman" w:eastAsia="Times New Roman" w:hAnsi="Times New Roman" w:cs="Times New Roman"/>
          <w:b/>
          <w:sz w:val="24"/>
          <w:szCs w:val="24"/>
        </w:rPr>
        <w:t xml:space="preserve"> alineat</w:t>
      </w:r>
      <w:r w:rsidR="00635350" w:rsidRPr="00890A1E">
        <w:rPr>
          <w:rFonts w:ascii="Times New Roman" w:eastAsia="Times New Roman" w:hAnsi="Times New Roman" w:cs="Times New Roman"/>
          <w:b/>
          <w:sz w:val="24"/>
          <w:szCs w:val="24"/>
        </w:rPr>
        <w:t>e</w:t>
      </w:r>
      <w:r w:rsidRPr="00890A1E">
        <w:rPr>
          <w:rFonts w:ascii="Times New Roman" w:eastAsia="Times New Roman" w:hAnsi="Times New Roman" w:cs="Times New Roman"/>
          <w:b/>
          <w:sz w:val="24"/>
          <w:szCs w:val="24"/>
        </w:rPr>
        <w:t>, alineat</w:t>
      </w:r>
      <w:r w:rsidR="00635350" w:rsidRPr="00890A1E">
        <w:rPr>
          <w:rFonts w:ascii="Times New Roman" w:eastAsia="Times New Roman" w:hAnsi="Times New Roman" w:cs="Times New Roman"/>
          <w:b/>
          <w:sz w:val="24"/>
          <w:szCs w:val="24"/>
        </w:rPr>
        <w:t>ele</w:t>
      </w:r>
      <w:r w:rsidRPr="00890A1E">
        <w:rPr>
          <w:rFonts w:ascii="Times New Roman" w:eastAsia="Times New Roman" w:hAnsi="Times New Roman" w:cs="Times New Roman"/>
          <w:b/>
          <w:sz w:val="24"/>
          <w:szCs w:val="24"/>
        </w:rPr>
        <w:t xml:space="preserve"> (6)</w:t>
      </w:r>
      <w:r w:rsidR="00635350" w:rsidRPr="00890A1E">
        <w:rPr>
          <w:rFonts w:ascii="Times New Roman" w:eastAsia="Times New Roman" w:hAnsi="Times New Roman" w:cs="Times New Roman"/>
          <w:b/>
          <w:sz w:val="24"/>
          <w:szCs w:val="24"/>
        </w:rPr>
        <w:t xml:space="preserve"> </w:t>
      </w:r>
      <w:r w:rsidR="00890A1E" w:rsidRPr="00890A1E">
        <w:rPr>
          <w:rFonts w:ascii="Times New Roman" w:eastAsia="Times New Roman" w:hAnsi="Times New Roman" w:cs="Times New Roman"/>
          <w:b/>
          <w:sz w:val="24"/>
          <w:szCs w:val="24"/>
        </w:rPr>
        <w:t>ș</w:t>
      </w:r>
      <w:r w:rsidR="00635350" w:rsidRPr="00890A1E">
        <w:rPr>
          <w:rFonts w:ascii="Times New Roman" w:eastAsia="Times New Roman" w:hAnsi="Times New Roman" w:cs="Times New Roman"/>
          <w:b/>
          <w:sz w:val="24"/>
          <w:szCs w:val="24"/>
        </w:rPr>
        <w:t>i (7)</w:t>
      </w:r>
      <w:r w:rsidRPr="00890A1E">
        <w:rPr>
          <w:rFonts w:ascii="Times New Roman" w:eastAsia="Times New Roman" w:hAnsi="Times New Roman" w:cs="Times New Roman"/>
          <w:b/>
          <w:sz w:val="24"/>
          <w:szCs w:val="24"/>
        </w:rPr>
        <w:t xml:space="preserve"> cu următorul cuprins:</w:t>
      </w:r>
    </w:p>
    <w:p w14:paraId="402DF7C9" w14:textId="3B73BD45" w:rsidR="00635350"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„(6) Pentru imobilele situate sau nu în zone istorice care au cur</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 comune cu mai mul</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 proprietari etc., solu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tehnice de alimentare cu gaze naturale se stabilesc de proiectant, numai după ob</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inerea  acceptului scris al proprietarilor terenului</w:t>
      </w:r>
      <w:r w:rsidR="00F10A35" w:rsidRPr="00890A1E">
        <w:rPr>
          <w:rFonts w:ascii="Times New Roman" w:eastAsia="Times New Roman" w:hAnsi="Times New Roman" w:cs="Times New Roman"/>
          <w:sz w:val="24"/>
          <w:szCs w:val="24"/>
        </w:rPr>
        <w:t>,</w:t>
      </w:r>
      <w:r w:rsidRPr="00890A1E">
        <w:rPr>
          <w:rFonts w:ascii="Times New Roman" w:eastAsia="Times New Roman" w:hAnsi="Times New Roman" w:cs="Times New Roman"/>
          <w:sz w:val="24"/>
          <w:szCs w:val="24"/>
        </w:rPr>
        <w:t xml:space="preserve"> prin care se acordă proprietarului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iei de utilizare dreptul de uz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servitute pentru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de utilizarea amplasată pe proprietatea lor.</w:t>
      </w:r>
    </w:p>
    <w:p w14:paraId="3E87BD86" w14:textId="77777777" w:rsidR="00A03628" w:rsidRPr="00890A1E" w:rsidRDefault="00635350"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(7) Excep</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de la prevederile alin. (5) lit. a) fac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în care posturile de reglare sunt montate subteran, în domeniul public.</w:t>
      </w:r>
      <w:r w:rsidR="00A03628" w:rsidRPr="00890A1E">
        <w:rPr>
          <w:rFonts w:ascii="Times New Roman" w:eastAsia="Times New Roman" w:hAnsi="Times New Roman" w:cs="Times New Roman"/>
          <w:sz w:val="24"/>
          <w:szCs w:val="24"/>
        </w:rPr>
        <w:t>”</w:t>
      </w:r>
    </w:p>
    <w:p w14:paraId="787E9FE8" w14:textId="6230CB25"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După articolul 78 se introduce un nou articol, articolul 78</w:t>
      </w:r>
      <w:r w:rsidRPr="00D23936">
        <w:rPr>
          <w:rFonts w:ascii="Times New Roman" w:eastAsia="Times New Roman" w:hAnsi="Times New Roman" w:cs="Times New Roman"/>
          <w:b/>
          <w:sz w:val="24"/>
          <w:szCs w:val="24"/>
          <w:vertAlign w:val="superscript"/>
        </w:rPr>
        <w:t>1</w:t>
      </w:r>
      <w:r w:rsidRPr="00890A1E">
        <w:rPr>
          <w:rFonts w:ascii="Times New Roman" w:eastAsia="Times New Roman" w:hAnsi="Times New Roman" w:cs="Times New Roman"/>
          <w:b/>
          <w:sz w:val="24"/>
          <w:szCs w:val="24"/>
        </w:rPr>
        <w:t xml:space="preserve"> cu următorul cuprins:</w:t>
      </w:r>
    </w:p>
    <w:p w14:paraId="2CC98C81" w14:textId="04EE246F"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78</w:t>
      </w:r>
      <w:r w:rsidRPr="00D23936">
        <w:rPr>
          <w:rFonts w:ascii="Times New Roman" w:eastAsia="Times New Roman" w:hAnsi="Times New Roman" w:cs="Times New Roman"/>
          <w:b/>
          <w:sz w:val="24"/>
          <w:szCs w:val="24"/>
          <w:vertAlign w:val="superscript"/>
        </w:rPr>
        <w:t>1</w:t>
      </w:r>
      <w:r w:rsidRPr="00890A1E">
        <w:rPr>
          <w:rFonts w:ascii="Times New Roman" w:eastAsia="Times New Roman" w:hAnsi="Times New Roman" w:cs="Times New Roman"/>
          <w:sz w:val="24"/>
          <w:szCs w:val="24"/>
        </w:rPr>
        <w:t>. - Excep</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de la prevederile art. 78 lit. c) fac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iile în care alimentarea cu gaze naturale </w:t>
      </w:r>
      <w:r w:rsidR="00F10A35" w:rsidRPr="00890A1E">
        <w:rPr>
          <w:rFonts w:ascii="Times New Roman" w:eastAsia="Times New Roman" w:hAnsi="Times New Roman" w:cs="Times New Roman"/>
          <w:sz w:val="24"/>
          <w:szCs w:val="24"/>
        </w:rPr>
        <w:t>a instala</w:t>
      </w:r>
      <w:r w:rsidR="00890A1E" w:rsidRPr="00890A1E">
        <w:rPr>
          <w:rFonts w:ascii="Times New Roman" w:eastAsia="Times New Roman" w:hAnsi="Times New Roman" w:cs="Times New Roman"/>
          <w:sz w:val="24"/>
          <w:szCs w:val="24"/>
        </w:rPr>
        <w:t>ț</w:t>
      </w:r>
      <w:r w:rsidR="00F10A35" w:rsidRPr="00890A1E">
        <w:rPr>
          <w:rFonts w:ascii="Times New Roman" w:eastAsia="Times New Roman" w:hAnsi="Times New Roman" w:cs="Times New Roman"/>
          <w:sz w:val="24"/>
          <w:szCs w:val="24"/>
        </w:rPr>
        <w:t xml:space="preserve">iilor de utilizare </w:t>
      </w:r>
      <w:r w:rsidRPr="00890A1E">
        <w:rPr>
          <w:rFonts w:ascii="Times New Roman" w:eastAsia="Times New Roman" w:hAnsi="Times New Roman" w:cs="Times New Roman"/>
          <w:sz w:val="24"/>
          <w:szCs w:val="24"/>
        </w:rPr>
        <w:t>se stabile</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te de OSD prin ATR.”</w:t>
      </w:r>
    </w:p>
    <w:p w14:paraId="4B200934"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80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270DEFA7" w14:textId="77777777" w:rsidR="00635350"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80.</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r>
      <w:r w:rsidR="00635350" w:rsidRPr="00890A1E">
        <w:rPr>
          <w:rFonts w:ascii="Times New Roman" w:eastAsia="Times New Roman" w:hAnsi="Times New Roman" w:cs="Times New Roman"/>
          <w:sz w:val="24"/>
          <w:szCs w:val="24"/>
        </w:rPr>
        <w:t xml:space="preserve">(1) </w:t>
      </w:r>
      <w:r w:rsidRPr="00890A1E">
        <w:rPr>
          <w:rFonts w:ascii="Times New Roman" w:eastAsia="Times New Roman" w:hAnsi="Times New Roman" w:cs="Times New Roman"/>
          <w:sz w:val="24"/>
          <w:szCs w:val="24"/>
        </w:rPr>
        <w:t xml:space="preserve">Parcurile industriale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clădirile cu mai multe scări, sau alte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prevăzute de OSD prin ATR, pot fi alimentate prin mai multe racorduri</w:t>
      </w:r>
      <w:r w:rsidR="00F10A35" w:rsidRPr="00890A1E">
        <w:rPr>
          <w:rFonts w:ascii="Times New Roman" w:eastAsia="Times New Roman" w:hAnsi="Times New Roman" w:cs="Times New Roman"/>
          <w:sz w:val="24"/>
          <w:szCs w:val="24"/>
        </w:rPr>
        <w:t>,</w:t>
      </w:r>
      <w:r w:rsidRPr="00890A1E">
        <w:rPr>
          <w:rFonts w:ascii="Times New Roman" w:eastAsia="Times New Roman" w:hAnsi="Times New Roman" w:cs="Times New Roman"/>
          <w:sz w:val="24"/>
          <w:szCs w:val="24"/>
        </w:rPr>
        <w:t xml:space="preserve"> cu condi</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ca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de utilizare racordată la un racord să nu se interconecteze cu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de utilizare racordată la alt racord.</w:t>
      </w:r>
    </w:p>
    <w:p w14:paraId="5CAF9263" w14:textId="77777777" w:rsidR="00A03628" w:rsidRPr="00890A1E" w:rsidRDefault="00635350"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Excep</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de la prevederile alin. (1) fac </w:t>
      </w:r>
      <w:r w:rsidR="00C17316" w:rsidRPr="00890A1E">
        <w:rPr>
          <w:rFonts w:ascii="Times New Roman" w:eastAsia="Times New Roman" w:hAnsi="Times New Roman" w:cs="Times New Roman"/>
          <w:sz w:val="24"/>
          <w:szCs w:val="24"/>
        </w:rPr>
        <w:t>instala</w:t>
      </w:r>
      <w:r w:rsidR="00890A1E" w:rsidRPr="00890A1E">
        <w:rPr>
          <w:rFonts w:ascii="Times New Roman" w:eastAsia="Times New Roman" w:hAnsi="Times New Roman" w:cs="Times New Roman"/>
          <w:sz w:val="24"/>
          <w:szCs w:val="24"/>
        </w:rPr>
        <w:t>ț</w:t>
      </w:r>
      <w:r w:rsidR="00C17316" w:rsidRPr="00890A1E">
        <w:rPr>
          <w:rFonts w:ascii="Times New Roman" w:eastAsia="Times New Roman" w:hAnsi="Times New Roman" w:cs="Times New Roman"/>
          <w:sz w:val="24"/>
          <w:szCs w:val="24"/>
        </w:rPr>
        <w:t>iile de utilizare industriale aferente procesului tehnologic căruia îi sunt necesare mai multe surse de alimentare cu gaze naturale.</w:t>
      </w:r>
      <w:r w:rsidR="00A03628" w:rsidRPr="00890A1E">
        <w:rPr>
          <w:rFonts w:ascii="Times New Roman" w:eastAsia="Times New Roman" w:hAnsi="Times New Roman" w:cs="Times New Roman"/>
          <w:sz w:val="24"/>
          <w:szCs w:val="24"/>
        </w:rPr>
        <w:t>”</w:t>
      </w:r>
    </w:p>
    <w:p w14:paraId="568FCD0F"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85, după alineatul (2) se introduce un nou alineat, alineatul (3) cu următorul cuprins:</w:t>
      </w:r>
    </w:p>
    <w:p w14:paraId="65BAA445"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„(3) În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în care OSD constată, în teren, că nu este necesară montarea de robinete de sec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ionare, acest fapt este </w:t>
      </w:r>
      <w:r w:rsidR="00F10A35" w:rsidRPr="00890A1E">
        <w:rPr>
          <w:rFonts w:ascii="Times New Roman" w:eastAsia="Times New Roman" w:hAnsi="Times New Roman" w:cs="Times New Roman"/>
          <w:sz w:val="24"/>
          <w:szCs w:val="24"/>
        </w:rPr>
        <w:t>prevăzut</w:t>
      </w:r>
      <w:r w:rsidRPr="00890A1E">
        <w:rPr>
          <w:rFonts w:ascii="Times New Roman" w:eastAsia="Times New Roman" w:hAnsi="Times New Roman" w:cs="Times New Roman"/>
          <w:sz w:val="24"/>
          <w:szCs w:val="24"/>
        </w:rPr>
        <w:t xml:space="preserve"> în </w:t>
      </w:r>
      <w:r w:rsidR="00C53534" w:rsidRPr="00890A1E">
        <w:rPr>
          <w:rFonts w:ascii="Times New Roman" w:eastAsia="Times New Roman" w:hAnsi="Times New Roman" w:cs="Times New Roman"/>
          <w:sz w:val="24"/>
          <w:szCs w:val="24"/>
        </w:rPr>
        <w:t>proiectul tehnic</w:t>
      </w:r>
      <w:r w:rsidRPr="00890A1E">
        <w:rPr>
          <w:rFonts w:ascii="Times New Roman" w:eastAsia="Times New Roman" w:hAnsi="Times New Roman" w:cs="Times New Roman"/>
          <w:sz w:val="24"/>
          <w:szCs w:val="24"/>
        </w:rPr>
        <w:t>.”</w:t>
      </w:r>
    </w:p>
    <w:p w14:paraId="443CD384"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88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6C8B50BB" w14:textId="77777777" w:rsidR="00A03628" w:rsidRPr="00890A1E" w:rsidRDefault="0013308F" w:rsidP="002D2BED">
      <w:pPr>
        <w:tabs>
          <w:tab w:val="left" w:pos="288"/>
          <w:tab w:val="left" w:pos="576"/>
          <w:tab w:val="left" w:pos="851"/>
          <w:tab w:val="left" w:pos="990"/>
          <w:tab w:val="left" w:pos="1418"/>
          <w:tab w:val="left" w:pos="1701"/>
        </w:tabs>
        <w:spacing w:after="0" w:line="360" w:lineRule="auto"/>
        <w:jc w:val="both"/>
        <w:rPr>
          <w:rFonts w:ascii="Times New Roman" w:eastAsia="Calibri" w:hAnsi="Times New Roman" w:cs="Times New Roman"/>
          <w:sz w:val="24"/>
          <w:szCs w:val="24"/>
        </w:rPr>
      </w:pPr>
      <w:r w:rsidRPr="00890A1E">
        <w:rPr>
          <w:rFonts w:ascii="Times New Roman" w:eastAsia="Times New Roman" w:hAnsi="Times New Roman" w:cs="Times New Roman"/>
          <w:sz w:val="24"/>
          <w:szCs w:val="24"/>
        </w:rPr>
        <w:lastRenderedPageBreak/>
        <w:t>„</w:t>
      </w:r>
      <w:r w:rsidRPr="00890A1E">
        <w:rPr>
          <w:rFonts w:ascii="Times New Roman" w:eastAsia="Times New Roman" w:hAnsi="Times New Roman" w:cs="Times New Roman"/>
          <w:b/>
          <w:sz w:val="24"/>
          <w:szCs w:val="24"/>
        </w:rPr>
        <w:t>A</w:t>
      </w:r>
      <w:r w:rsidR="00A03628" w:rsidRPr="00890A1E">
        <w:rPr>
          <w:rFonts w:ascii="Times New Roman" w:eastAsia="Times New Roman" w:hAnsi="Times New Roman" w:cs="Times New Roman"/>
          <w:b/>
          <w:sz w:val="24"/>
          <w:szCs w:val="24"/>
        </w:rPr>
        <w:t>rt. 88.</w:t>
      </w:r>
      <w:r w:rsidR="00A03628" w:rsidRPr="00890A1E">
        <w:rPr>
          <w:rFonts w:ascii="Times New Roman" w:eastAsia="Times New Roman" w:hAnsi="Times New Roman" w:cs="Times New Roman"/>
          <w:sz w:val="24"/>
          <w:szCs w:val="24"/>
        </w:rPr>
        <w:t xml:space="preserve"> - </w:t>
      </w:r>
      <w:r w:rsidR="00A03628" w:rsidRPr="00890A1E">
        <w:rPr>
          <w:rFonts w:ascii="Times New Roman" w:eastAsia="Calibri" w:hAnsi="Times New Roman" w:cs="Times New Roman"/>
          <w:sz w:val="24"/>
          <w:szCs w:val="24"/>
        </w:rPr>
        <w:t>(1) În zone construite, cu densitate mare de construc</w:t>
      </w:r>
      <w:r w:rsidR="00890A1E" w:rsidRPr="00890A1E">
        <w:rPr>
          <w:rFonts w:ascii="Times New Roman" w:eastAsia="Calibri" w:hAnsi="Times New Roman" w:cs="Times New Roman"/>
          <w:sz w:val="24"/>
          <w:szCs w:val="24"/>
        </w:rPr>
        <w:t>ț</w:t>
      </w:r>
      <w:r w:rsidR="00A03628" w:rsidRPr="00890A1E">
        <w:rPr>
          <w:rFonts w:ascii="Times New Roman" w:eastAsia="Calibri" w:hAnsi="Times New Roman" w:cs="Times New Roman"/>
          <w:sz w:val="24"/>
          <w:szCs w:val="24"/>
        </w:rPr>
        <w:t>ii subterane, pe conductele de distribu</w:t>
      </w:r>
      <w:r w:rsidR="00890A1E" w:rsidRPr="00890A1E">
        <w:rPr>
          <w:rFonts w:ascii="Times New Roman" w:eastAsia="Calibri" w:hAnsi="Times New Roman" w:cs="Times New Roman"/>
          <w:sz w:val="24"/>
          <w:szCs w:val="24"/>
        </w:rPr>
        <w:t>ț</w:t>
      </w:r>
      <w:r w:rsidR="00A03628" w:rsidRPr="00890A1E">
        <w:rPr>
          <w:rFonts w:ascii="Times New Roman" w:eastAsia="Calibri" w:hAnsi="Times New Roman" w:cs="Times New Roman"/>
          <w:sz w:val="24"/>
          <w:szCs w:val="24"/>
        </w:rPr>
        <w:t xml:space="preserve">ie a gazelor naturale, pe racorduri </w:t>
      </w:r>
      <w:r w:rsidR="00890A1E" w:rsidRPr="00890A1E">
        <w:rPr>
          <w:rFonts w:ascii="Times New Roman" w:eastAsia="Calibri" w:hAnsi="Times New Roman" w:cs="Times New Roman"/>
          <w:sz w:val="24"/>
          <w:szCs w:val="24"/>
        </w:rPr>
        <w:t>ș</w:t>
      </w:r>
      <w:r w:rsidR="00A03628" w:rsidRPr="00890A1E">
        <w:rPr>
          <w:rFonts w:ascii="Times New Roman" w:eastAsia="Calibri" w:hAnsi="Times New Roman" w:cs="Times New Roman"/>
          <w:sz w:val="24"/>
          <w:szCs w:val="24"/>
        </w:rPr>
        <w:t>i/sau pe instala</w:t>
      </w:r>
      <w:r w:rsidR="00890A1E" w:rsidRPr="00890A1E">
        <w:rPr>
          <w:rFonts w:ascii="Times New Roman" w:eastAsia="Calibri" w:hAnsi="Times New Roman" w:cs="Times New Roman"/>
          <w:sz w:val="24"/>
          <w:szCs w:val="24"/>
        </w:rPr>
        <w:t>ț</w:t>
      </w:r>
      <w:r w:rsidR="00A03628" w:rsidRPr="00890A1E">
        <w:rPr>
          <w:rFonts w:ascii="Times New Roman" w:eastAsia="Calibri" w:hAnsi="Times New Roman" w:cs="Times New Roman"/>
          <w:sz w:val="24"/>
          <w:szCs w:val="24"/>
        </w:rPr>
        <w:t>iile de utilizare exterioare subterane de gaze naturale, executate din o</w:t>
      </w:r>
      <w:r w:rsidR="00890A1E" w:rsidRPr="00890A1E">
        <w:rPr>
          <w:rFonts w:ascii="Times New Roman" w:eastAsia="Calibri" w:hAnsi="Times New Roman" w:cs="Times New Roman"/>
          <w:sz w:val="24"/>
          <w:szCs w:val="24"/>
        </w:rPr>
        <w:t>ț</w:t>
      </w:r>
      <w:r w:rsidR="00A03628" w:rsidRPr="00890A1E">
        <w:rPr>
          <w:rFonts w:ascii="Times New Roman" w:eastAsia="Calibri" w:hAnsi="Times New Roman" w:cs="Times New Roman"/>
          <w:sz w:val="24"/>
          <w:szCs w:val="24"/>
        </w:rPr>
        <w:t xml:space="preserve">el sau PE, se montează răsuflători de perete (Anexa nr. 3, fig. 7) sau găuri de sondaj cu </w:t>
      </w:r>
      <w:r w:rsidR="00D75E49">
        <w:rPr>
          <w:rFonts w:ascii="Times New Roman" w:eastAsia="Calibri" w:hAnsi="Times New Roman" w:cs="Times New Roman"/>
          <w:sz w:val="24"/>
          <w:szCs w:val="24"/>
        </w:rPr>
        <w:t>dopuri</w:t>
      </w:r>
      <w:r w:rsidR="00A03628" w:rsidRPr="00890A1E">
        <w:rPr>
          <w:rFonts w:ascii="Times New Roman" w:eastAsia="Calibri" w:hAnsi="Times New Roman" w:cs="Times New Roman"/>
          <w:sz w:val="24"/>
          <w:szCs w:val="24"/>
        </w:rPr>
        <w:t xml:space="preserve"> perforate</w:t>
      </w:r>
      <w:r w:rsidR="0007259C" w:rsidRPr="00890A1E">
        <w:rPr>
          <w:rFonts w:ascii="Times New Roman" w:eastAsia="Calibri" w:hAnsi="Times New Roman" w:cs="Times New Roman"/>
          <w:sz w:val="24"/>
          <w:szCs w:val="24"/>
        </w:rPr>
        <w:t>, respectiv</w:t>
      </w:r>
      <w:r w:rsidR="00A03628" w:rsidRPr="00890A1E">
        <w:rPr>
          <w:rFonts w:ascii="Times New Roman" w:eastAsia="Calibri" w:hAnsi="Times New Roman" w:cs="Times New Roman"/>
          <w:sz w:val="24"/>
          <w:szCs w:val="24"/>
        </w:rPr>
        <w:t>:</w:t>
      </w:r>
    </w:p>
    <w:p w14:paraId="37A517B6" w14:textId="77777777" w:rsidR="00A03628" w:rsidRPr="00890A1E" w:rsidRDefault="00A03628" w:rsidP="002D2BED">
      <w:pPr>
        <w:numPr>
          <w:ilvl w:val="0"/>
          <w:numId w:val="6"/>
        </w:numPr>
        <w:tabs>
          <w:tab w:val="clear" w:pos="1069"/>
        </w:tabs>
        <w:spacing w:after="0" w:line="360" w:lineRule="auto"/>
        <w:ind w:left="0" w:firstLine="0"/>
        <w:jc w:val="both"/>
        <w:rPr>
          <w:rFonts w:ascii="Times New Roman" w:eastAsia="Calibri" w:hAnsi="Times New Roman" w:cs="Times New Roman"/>
          <w:sz w:val="24"/>
          <w:szCs w:val="24"/>
        </w:rPr>
      </w:pPr>
      <w:r w:rsidRPr="00890A1E">
        <w:rPr>
          <w:rFonts w:ascii="Times New Roman" w:eastAsia="Calibri" w:hAnsi="Times New Roman" w:cs="Times New Roman"/>
          <w:sz w:val="24"/>
          <w:szCs w:val="24"/>
        </w:rPr>
        <w:t>la ie</w:t>
      </w:r>
      <w:r w:rsidR="00890A1E" w:rsidRPr="00890A1E">
        <w:rPr>
          <w:rFonts w:ascii="Times New Roman" w:eastAsia="Calibri" w:hAnsi="Times New Roman" w:cs="Times New Roman"/>
          <w:sz w:val="24"/>
          <w:szCs w:val="24"/>
        </w:rPr>
        <w:t>ș</w:t>
      </w:r>
      <w:r w:rsidRPr="00890A1E">
        <w:rPr>
          <w:rFonts w:ascii="Times New Roman" w:eastAsia="Calibri" w:hAnsi="Times New Roman" w:cs="Times New Roman"/>
          <w:sz w:val="24"/>
          <w:szCs w:val="24"/>
        </w:rPr>
        <w:t>irea din pământ a conductelor de distribu</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ie a gazelor naturale, a racordurilor sau a instala</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iilor de utilizare exterioare;</w:t>
      </w:r>
    </w:p>
    <w:p w14:paraId="538B6BAC" w14:textId="3EF86F92" w:rsidR="00F10A35" w:rsidRPr="00890A1E" w:rsidRDefault="00F10A35" w:rsidP="002D2BED">
      <w:pPr>
        <w:numPr>
          <w:ilvl w:val="0"/>
          <w:numId w:val="6"/>
        </w:numPr>
        <w:tabs>
          <w:tab w:val="left" w:pos="576"/>
          <w:tab w:val="left" w:pos="851"/>
          <w:tab w:val="left" w:pos="990"/>
        </w:tabs>
        <w:spacing w:after="0" w:line="360" w:lineRule="auto"/>
        <w:ind w:left="0" w:firstLine="0"/>
        <w:jc w:val="both"/>
        <w:rPr>
          <w:rFonts w:ascii="Times New Roman" w:eastAsia="Calibri" w:hAnsi="Times New Roman" w:cs="Times New Roman"/>
          <w:sz w:val="24"/>
          <w:szCs w:val="24"/>
        </w:rPr>
      </w:pPr>
      <w:r w:rsidRPr="00890A1E">
        <w:rPr>
          <w:rFonts w:ascii="Times New Roman" w:eastAsia="Calibri" w:hAnsi="Times New Roman" w:cs="Times New Roman"/>
          <w:sz w:val="24"/>
          <w:szCs w:val="24"/>
        </w:rPr>
        <w:t xml:space="preserve">deasupra fiecărei suduri, </w:t>
      </w:r>
      <w:r w:rsidR="0007259C" w:rsidRPr="00890A1E">
        <w:rPr>
          <w:rFonts w:ascii="Times New Roman" w:eastAsia="Calibri" w:hAnsi="Times New Roman" w:cs="Times New Roman"/>
          <w:sz w:val="24"/>
          <w:szCs w:val="24"/>
        </w:rPr>
        <w:t>în cazul celor din o</w:t>
      </w:r>
      <w:r w:rsidR="00890A1E" w:rsidRPr="00890A1E">
        <w:rPr>
          <w:rFonts w:ascii="Times New Roman" w:eastAsia="Calibri" w:hAnsi="Times New Roman" w:cs="Times New Roman"/>
          <w:sz w:val="24"/>
          <w:szCs w:val="24"/>
        </w:rPr>
        <w:t>ț</w:t>
      </w:r>
      <w:r w:rsidR="0007259C" w:rsidRPr="00890A1E">
        <w:rPr>
          <w:rFonts w:ascii="Times New Roman" w:eastAsia="Calibri" w:hAnsi="Times New Roman" w:cs="Times New Roman"/>
          <w:sz w:val="24"/>
          <w:szCs w:val="24"/>
        </w:rPr>
        <w:t xml:space="preserve">el, </w:t>
      </w:r>
      <w:r w:rsidRPr="00890A1E">
        <w:rPr>
          <w:rFonts w:ascii="Times New Roman" w:eastAsia="Calibri" w:hAnsi="Times New Roman" w:cs="Times New Roman"/>
          <w:sz w:val="24"/>
          <w:szCs w:val="24"/>
        </w:rPr>
        <w:t>dar nu la distan</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e mai mici de 1 metru, cu excep</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ia sudurilor conductelor din interiorul tuburilor de protec</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ie;</w:t>
      </w:r>
      <w:r w:rsidR="0007259C" w:rsidRPr="00890A1E">
        <w:rPr>
          <w:rFonts w:ascii="Times New Roman" w:eastAsia="Calibri" w:hAnsi="Times New Roman" w:cs="Times New Roman"/>
          <w:sz w:val="24"/>
          <w:szCs w:val="24"/>
        </w:rPr>
        <w:t xml:space="preserve"> în cazul unor suduri la distan</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e mai mici de 1 m</w:t>
      </w:r>
      <w:r w:rsidR="0007259C" w:rsidRPr="00890A1E">
        <w:rPr>
          <w:rFonts w:ascii="Times New Roman" w:eastAsia="Calibri" w:hAnsi="Times New Roman" w:cs="Times New Roman"/>
          <w:sz w:val="24"/>
          <w:szCs w:val="24"/>
        </w:rPr>
        <w:t>etru</w:t>
      </w:r>
      <w:r w:rsidRPr="00890A1E">
        <w:rPr>
          <w:rFonts w:ascii="Times New Roman" w:eastAsia="Calibri" w:hAnsi="Times New Roman" w:cs="Times New Roman"/>
          <w:sz w:val="24"/>
          <w:szCs w:val="24"/>
        </w:rPr>
        <w:t>, se realizează drenaj continuu între suduri;</w:t>
      </w:r>
      <w:r w:rsidR="00C53534" w:rsidRPr="00890A1E">
        <w:rPr>
          <w:rFonts w:ascii="Times New Roman" w:hAnsi="Times New Roman" w:cs="Times New Roman"/>
          <w:sz w:val="24"/>
          <w:szCs w:val="24"/>
        </w:rPr>
        <w:t xml:space="preserve"> </w:t>
      </w:r>
      <w:r w:rsidR="00C53534" w:rsidRPr="00890A1E">
        <w:rPr>
          <w:rFonts w:ascii="Times New Roman" w:eastAsia="Calibri" w:hAnsi="Times New Roman" w:cs="Times New Roman"/>
          <w:sz w:val="24"/>
          <w:szCs w:val="24"/>
        </w:rPr>
        <w:t>în situa</w:t>
      </w:r>
      <w:r w:rsidR="00890A1E" w:rsidRPr="00890A1E">
        <w:rPr>
          <w:rFonts w:ascii="Times New Roman" w:eastAsia="Calibri" w:hAnsi="Times New Roman" w:cs="Times New Roman"/>
          <w:sz w:val="24"/>
          <w:szCs w:val="24"/>
        </w:rPr>
        <w:t>ț</w:t>
      </w:r>
      <w:r w:rsidR="00C53534" w:rsidRPr="00890A1E">
        <w:rPr>
          <w:rFonts w:ascii="Times New Roman" w:eastAsia="Calibri" w:hAnsi="Times New Roman" w:cs="Times New Roman"/>
          <w:sz w:val="24"/>
          <w:szCs w:val="24"/>
        </w:rPr>
        <w:t>ia în care OSD utilizează tehnologii/echipamente performante care detectează pierderi gaze în PPM, se pot monta răsuflători sau găuri de sondaj cu dopuri perforate la distan</w:t>
      </w:r>
      <w:r w:rsidR="00890A1E" w:rsidRPr="00890A1E">
        <w:rPr>
          <w:rFonts w:ascii="Times New Roman" w:eastAsia="Calibri" w:hAnsi="Times New Roman" w:cs="Times New Roman"/>
          <w:sz w:val="24"/>
          <w:szCs w:val="24"/>
        </w:rPr>
        <w:t>ț</w:t>
      </w:r>
      <w:r w:rsidR="00C53534" w:rsidRPr="00890A1E">
        <w:rPr>
          <w:rFonts w:ascii="Times New Roman" w:eastAsia="Calibri" w:hAnsi="Times New Roman" w:cs="Times New Roman"/>
          <w:sz w:val="24"/>
          <w:szCs w:val="24"/>
        </w:rPr>
        <w:t>e care nu depă</w:t>
      </w:r>
      <w:r w:rsidR="00890A1E" w:rsidRPr="00890A1E">
        <w:rPr>
          <w:rFonts w:ascii="Times New Roman" w:eastAsia="Calibri" w:hAnsi="Times New Roman" w:cs="Times New Roman"/>
          <w:sz w:val="24"/>
          <w:szCs w:val="24"/>
        </w:rPr>
        <w:t>ș</w:t>
      </w:r>
      <w:r w:rsidR="00C53534" w:rsidRPr="00890A1E">
        <w:rPr>
          <w:rFonts w:ascii="Times New Roman" w:eastAsia="Calibri" w:hAnsi="Times New Roman" w:cs="Times New Roman"/>
          <w:sz w:val="24"/>
          <w:szCs w:val="24"/>
        </w:rPr>
        <w:t>esc 10 metri;</w:t>
      </w:r>
    </w:p>
    <w:p w14:paraId="26AE750F" w14:textId="77777777" w:rsidR="00A03628" w:rsidRPr="00890A1E" w:rsidRDefault="00A03628" w:rsidP="002D2BED">
      <w:pPr>
        <w:numPr>
          <w:ilvl w:val="0"/>
          <w:numId w:val="6"/>
        </w:numPr>
        <w:tabs>
          <w:tab w:val="clear" w:pos="1069"/>
        </w:tabs>
        <w:spacing w:after="0" w:line="360" w:lineRule="auto"/>
        <w:ind w:left="0" w:firstLine="0"/>
        <w:jc w:val="both"/>
        <w:rPr>
          <w:rFonts w:ascii="Times New Roman" w:eastAsia="Calibri" w:hAnsi="Times New Roman" w:cs="Times New Roman"/>
          <w:sz w:val="24"/>
          <w:szCs w:val="24"/>
        </w:rPr>
      </w:pPr>
      <w:r w:rsidRPr="00890A1E">
        <w:rPr>
          <w:rFonts w:ascii="Times New Roman" w:eastAsia="Calibri" w:hAnsi="Times New Roman" w:cs="Times New Roman"/>
          <w:sz w:val="24"/>
          <w:szCs w:val="24"/>
        </w:rPr>
        <w:t>în alte situa</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ii deosebite eviden</w:t>
      </w:r>
      <w:r w:rsidR="00890A1E" w:rsidRPr="00890A1E">
        <w:rPr>
          <w:rFonts w:ascii="Times New Roman" w:eastAsia="Calibri" w:hAnsi="Times New Roman" w:cs="Times New Roman"/>
          <w:sz w:val="24"/>
          <w:szCs w:val="24"/>
        </w:rPr>
        <w:t>ț</w:t>
      </w:r>
      <w:r w:rsidRPr="00890A1E">
        <w:rPr>
          <w:rFonts w:ascii="Times New Roman" w:eastAsia="Calibri" w:hAnsi="Times New Roman" w:cs="Times New Roman"/>
          <w:sz w:val="24"/>
          <w:szCs w:val="24"/>
        </w:rPr>
        <w:t>iate de proiectant sau OSD.</w:t>
      </w:r>
    </w:p>
    <w:p w14:paraId="0DCD968C"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Calibri" w:hAnsi="Times New Roman" w:cs="Times New Roman"/>
          <w:sz w:val="24"/>
          <w:szCs w:val="24"/>
        </w:rPr>
        <w:t>(2) P</w:t>
      </w:r>
      <w:r w:rsidRPr="00890A1E">
        <w:rPr>
          <w:rFonts w:ascii="Times New Roman" w:eastAsia="Times New Roman" w:hAnsi="Times New Roman" w:cs="Times New Roman"/>
          <w:sz w:val="24"/>
          <w:szCs w:val="24"/>
        </w:rPr>
        <w:t>entru tuburile de protec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având lungimea mai mică de 3 m</w:t>
      </w:r>
      <w:r w:rsidR="0007259C" w:rsidRPr="00890A1E">
        <w:rPr>
          <w:rFonts w:ascii="Times New Roman" w:eastAsia="Times New Roman" w:hAnsi="Times New Roman" w:cs="Times New Roman"/>
          <w:sz w:val="24"/>
          <w:szCs w:val="24"/>
        </w:rPr>
        <w:t>etri</w:t>
      </w:r>
      <w:r w:rsidRPr="00890A1E">
        <w:rPr>
          <w:rFonts w:ascii="Times New Roman" w:eastAsia="Times New Roman" w:hAnsi="Times New Roman" w:cs="Times New Roman"/>
          <w:sz w:val="24"/>
          <w:szCs w:val="24"/>
        </w:rPr>
        <w:t>, se admite montarea unei singure răsuflători</w:t>
      </w:r>
      <w:r w:rsidR="00C53534" w:rsidRPr="00890A1E">
        <w:t xml:space="preserve"> </w:t>
      </w:r>
      <w:r w:rsidR="00C53534" w:rsidRPr="00890A1E">
        <w:rPr>
          <w:rFonts w:ascii="Times New Roman" w:eastAsia="Times New Roman" w:hAnsi="Times New Roman" w:cs="Times New Roman"/>
          <w:sz w:val="24"/>
          <w:szCs w:val="24"/>
        </w:rPr>
        <w:t>sau găuri de sondaj cu dopuri perforate</w:t>
      </w:r>
      <w:r w:rsidRPr="00890A1E">
        <w:rPr>
          <w:rFonts w:ascii="Times New Roman" w:eastAsia="Times New Roman" w:hAnsi="Times New Roman" w:cs="Times New Roman"/>
          <w:sz w:val="24"/>
          <w:szCs w:val="24"/>
        </w:rPr>
        <w:t>, la unul din capetele acestuia.”</w:t>
      </w:r>
    </w:p>
    <w:p w14:paraId="23152106" w14:textId="77777777" w:rsidR="0007259C"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89 se </w:t>
      </w:r>
      <w:r w:rsidR="0007259C" w:rsidRPr="00890A1E">
        <w:rPr>
          <w:rFonts w:ascii="Times New Roman" w:eastAsia="Times New Roman" w:hAnsi="Times New Roman" w:cs="Times New Roman"/>
          <w:b/>
          <w:sz w:val="24"/>
          <w:szCs w:val="24"/>
        </w:rPr>
        <w:t xml:space="preserve">modifică </w:t>
      </w:r>
      <w:r w:rsidR="00890A1E" w:rsidRPr="00890A1E">
        <w:rPr>
          <w:rFonts w:ascii="Times New Roman" w:eastAsia="Times New Roman" w:hAnsi="Times New Roman" w:cs="Times New Roman"/>
          <w:b/>
          <w:sz w:val="24"/>
          <w:szCs w:val="24"/>
        </w:rPr>
        <w:t>ș</w:t>
      </w:r>
      <w:r w:rsidR="0007259C" w:rsidRPr="00890A1E">
        <w:rPr>
          <w:rFonts w:ascii="Times New Roman" w:eastAsia="Times New Roman" w:hAnsi="Times New Roman" w:cs="Times New Roman"/>
          <w:b/>
          <w:sz w:val="24"/>
          <w:szCs w:val="24"/>
        </w:rPr>
        <w:t>i va avea următorul cuprins:</w:t>
      </w:r>
    </w:p>
    <w:p w14:paraId="7CA0A470" w14:textId="5F7C6FD3" w:rsidR="00A03628" w:rsidRPr="00890A1E" w:rsidRDefault="0007259C"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89.</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În cazul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 gazelor naturale/racordurilor/instala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iilor de utilizare a gazelor naturale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el montate pe trasee fără construc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 pe câmp, sau în zone </w:t>
      </w:r>
      <w:r w:rsidR="002C1AF2">
        <w:rPr>
          <w:rFonts w:ascii="Times New Roman" w:eastAsia="Times New Roman" w:hAnsi="Times New Roman" w:cs="Times New Roman"/>
          <w:sz w:val="24"/>
          <w:szCs w:val="24"/>
        </w:rPr>
        <w:t>în care solul are</w:t>
      </w:r>
      <w:r w:rsidRPr="00890A1E">
        <w:rPr>
          <w:rFonts w:ascii="Times New Roman" w:eastAsia="Times New Roman" w:hAnsi="Times New Roman" w:cs="Times New Roman"/>
          <w:sz w:val="24"/>
          <w:szCs w:val="24"/>
        </w:rPr>
        <w:t xml:space="preserve"> agresivitate redusă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fără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 subterane, se prevăd răsuflători </w:t>
      </w:r>
      <w:r w:rsidR="00D059B2" w:rsidRPr="00890A1E">
        <w:rPr>
          <w:rFonts w:ascii="Times New Roman" w:eastAsia="Times New Roman" w:hAnsi="Times New Roman" w:cs="Times New Roman"/>
          <w:sz w:val="24"/>
          <w:szCs w:val="24"/>
        </w:rPr>
        <w:t>în func</w:t>
      </w:r>
      <w:r w:rsidR="00890A1E" w:rsidRPr="00890A1E">
        <w:rPr>
          <w:rFonts w:ascii="Times New Roman" w:eastAsia="Times New Roman" w:hAnsi="Times New Roman" w:cs="Times New Roman"/>
          <w:sz w:val="24"/>
          <w:szCs w:val="24"/>
        </w:rPr>
        <w:t>ț</w:t>
      </w:r>
      <w:r w:rsidR="00D059B2" w:rsidRPr="00890A1E">
        <w:rPr>
          <w:rFonts w:ascii="Times New Roman" w:eastAsia="Times New Roman" w:hAnsi="Times New Roman" w:cs="Times New Roman"/>
          <w:sz w:val="24"/>
          <w:szCs w:val="24"/>
        </w:rPr>
        <w:t>ie de situa</w:t>
      </w:r>
      <w:r w:rsidR="00890A1E" w:rsidRPr="00890A1E">
        <w:rPr>
          <w:rFonts w:ascii="Times New Roman" w:eastAsia="Times New Roman" w:hAnsi="Times New Roman" w:cs="Times New Roman"/>
          <w:sz w:val="24"/>
          <w:szCs w:val="24"/>
        </w:rPr>
        <w:t>ț</w:t>
      </w:r>
      <w:r w:rsidR="00D059B2" w:rsidRPr="00890A1E">
        <w:rPr>
          <w:rFonts w:ascii="Times New Roman" w:eastAsia="Times New Roman" w:hAnsi="Times New Roman" w:cs="Times New Roman"/>
          <w:sz w:val="24"/>
          <w:szCs w:val="24"/>
        </w:rPr>
        <w:t xml:space="preserve">ia din teren </w:t>
      </w:r>
      <w:r w:rsidR="00890A1E" w:rsidRPr="00890A1E">
        <w:rPr>
          <w:rFonts w:ascii="Times New Roman" w:eastAsia="Times New Roman" w:hAnsi="Times New Roman" w:cs="Times New Roman"/>
          <w:sz w:val="24"/>
          <w:szCs w:val="24"/>
        </w:rPr>
        <w:t>ș</w:t>
      </w:r>
      <w:r w:rsidR="00D059B2" w:rsidRPr="00890A1E">
        <w:rPr>
          <w:rFonts w:ascii="Times New Roman" w:eastAsia="Times New Roman" w:hAnsi="Times New Roman" w:cs="Times New Roman"/>
          <w:sz w:val="24"/>
          <w:szCs w:val="24"/>
        </w:rPr>
        <w:t>i solu</w:t>
      </w:r>
      <w:r w:rsidR="00890A1E" w:rsidRPr="00890A1E">
        <w:rPr>
          <w:rFonts w:ascii="Times New Roman" w:eastAsia="Times New Roman" w:hAnsi="Times New Roman" w:cs="Times New Roman"/>
          <w:sz w:val="24"/>
          <w:szCs w:val="24"/>
        </w:rPr>
        <w:t>ț</w:t>
      </w:r>
      <w:r w:rsidR="00D059B2" w:rsidRPr="00890A1E">
        <w:rPr>
          <w:rFonts w:ascii="Times New Roman" w:eastAsia="Times New Roman" w:hAnsi="Times New Roman" w:cs="Times New Roman"/>
          <w:sz w:val="24"/>
          <w:szCs w:val="24"/>
        </w:rPr>
        <w:t>ia aleasă de proiectant</w:t>
      </w:r>
      <w:r w:rsidRPr="00890A1E">
        <w:rPr>
          <w:rFonts w:ascii="Times New Roman" w:eastAsia="Times New Roman" w:hAnsi="Times New Roman" w:cs="Times New Roman"/>
          <w:sz w:val="24"/>
          <w:szCs w:val="24"/>
        </w:rPr>
        <w:t>.”</w:t>
      </w:r>
    </w:p>
    <w:p w14:paraId="39D164E8" w14:textId="77777777" w:rsidR="0007259C" w:rsidRPr="00890A1E" w:rsidRDefault="00B81A33"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w:t>
      </w:r>
      <w:r w:rsidR="0007259C" w:rsidRPr="00890A1E">
        <w:rPr>
          <w:rFonts w:ascii="Times New Roman" w:eastAsia="Times New Roman" w:hAnsi="Times New Roman" w:cs="Times New Roman"/>
          <w:b/>
          <w:sz w:val="24"/>
          <w:szCs w:val="24"/>
        </w:rPr>
        <w:t>rticolul 91</w:t>
      </w:r>
      <w:r>
        <w:rPr>
          <w:rFonts w:ascii="Times New Roman" w:eastAsia="Times New Roman" w:hAnsi="Times New Roman" w:cs="Times New Roman"/>
          <w:b/>
          <w:sz w:val="24"/>
          <w:szCs w:val="24"/>
        </w:rPr>
        <w:t xml:space="preserve"> se modifică și va avea </w:t>
      </w:r>
      <w:r w:rsidR="0007259C" w:rsidRPr="00890A1E">
        <w:rPr>
          <w:rFonts w:ascii="Times New Roman" w:eastAsia="Times New Roman" w:hAnsi="Times New Roman" w:cs="Times New Roman"/>
          <w:b/>
          <w:sz w:val="24"/>
          <w:szCs w:val="24"/>
        </w:rPr>
        <w:t>următorul cuprins:</w:t>
      </w:r>
    </w:p>
    <w:p w14:paraId="3118FAD0" w14:textId="77777777" w:rsidR="00B81A33" w:rsidRPr="00B81A33" w:rsidRDefault="0007259C" w:rsidP="00B81A33">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00B81A33" w:rsidRPr="00B81A33">
        <w:rPr>
          <w:rFonts w:ascii="Times New Roman" w:eastAsia="Times New Roman" w:hAnsi="Times New Roman" w:cs="Times New Roman"/>
          <w:sz w:val="24"/>
          <w:szCs w:val="24"/>
        </w:rPr>
        <w:t xml:space="preserve">Art. 91 - (1) Tuburile de </w:t>
      </w:r>
      <w:proofErr w:type="spellStart"/>
      <w:r w:rsidR="00B81A33" w:rsidRPr="00B81A33">
        <w:rPr>
          <w:rFonts w:ascii="Times New Roman" w:eastAsia="Times New Roman" w:hAnsi="Times New Roman" w:cs="Times New Roman"/>
          <w:sz w:val="24"/>
          <w:szCs w:val="24"/>
        </w:rPr>
        <w:t>protecţie</w:t>
      </w:r>
      <w:proofErr w:type="spellEnd"/>
      <w:r w:rsidR="00B81A33" w:rsidRPr="00B81A33">
        <w:rPr>
          <w:rFonts w:ascii="Times New Roman" w:eastAsia="Times New Roman" w:hAnsi="Times New Roman" w:cs="Times New Roman"/>
          <w:sz w:val="24"/>
          <w:szCs w:val="24"/>
        </w:rPr>
        <w:t xml:space="preserve"> montate pe conducte trebuie să </w:t>
      </w:r>
      <w:proofErr w:type="spellStart"/>
      <w:r w:rsidR="00B81A33" w:rsidRPr="00B81A33">
        <w:rPr>
          <w:rFonts w:ascii="Times New Roman" w:eastAsia="Times New Roman" w:hAnsi="Times New Roman" w:cs="Times New Roman"/>
          <w:sz w:val="24"/>
          <w:szCs w:val="24"/>
        </w:rPr>
        <w:t>depăşească</w:t>
      </w:r>
      <w:proofErr w:type="spellEnd"/>
      <w:r w:rsidR="00B81A33" w:rsidRPr="00B81A33">
        <w:rPr>
          <w:rFonts w:ascii="Times New Roman" w:eastAsia="Times New Roman" w:hAnsi="Times New Roman" w:cs="Times New Roman"/>
          <w:sz w:val="24"/>
          <w:szCs w:val="24"/>
        </w:rPr>
        <w:t xml:space="preserve">, în ambele </w:t>
      </w:r>
      <w:proofErr w:type="spellStart"/>
      <w:r w:rsidR="00B81A33" w:rsidRPr="00B81A33">
        <w:rPr>
          <w:rFonts w:ascii="Times New Roman" w:eastAsia="Times New Roman" w:hAnsi="Times New Roman" w:cs="Times New Roman"/>
          <w:sz w:val="24"/>
          <w:szCs w:val="24"/>
        </w:rPr>
        <w:t>părţi</w:t>
      </w:r>
      <w:proofErr w:type="spellEnd"/>
      <w:r w:rsidR="00B81A33" w:rsidRPr="00B81A33">
        <w:rPr>
          <w:rFonts w:ascii="Times New Roman" w:eastAsia="Times New Roman" w:hAnsi="Times New Roman" w:cs="Times New Roman"/>
          <w:sz w:val="24"/>
          <w:szCs w:val="24"/>
        </w:rPr>
        <w:t xml:space="preserve">, limitele </w:t>
      </w:r>
      <w:proofErr w:type="spellStart"/>
      <w:r w:rsidR="00B81A33" w:rsidRPr="00B81A33">
        <w:rPr>
          <w:rFonts w:ascii="Times New Roman" w:eastAsia="Times New Roman" w:hAnsi="Times New Roman" w:cs="Times New Roman"/>
          <w:sz w:val="24"/>
          <w:szCs w:val="24"/>
        </w:rPr>
        <w:t>instalaţiei</w:t>
      </w:r>
      <w:proofErr w:type="spellEnd"/>
      <w:r w:rsidR="00B81A33" w:rsidRPr="00B81A33">
        <w:rPr>
          <w:rFonts w:ascii="Times New Roman" w:eastAsia="Times New Roman" w:hAnsi="Times New Roman" w:cs="Times New Roman"/>
          <w:sz w:val="24"/>
          <w:szCs w:val="24"/>
        </w:rPr>
        <w:t xml:space="preserve"> sau </w:t>
      </w:r>
      <w:proofErr w:type="spellStart"/>
      <w:r w:rsidR="00B81A33" w:rsidRPr="00B81A33">
        <w:rPr>
          <w:rFonts w:ascii="Times New Roman" w:eastAsia="Times New Roman" w:hAnsi="Times New Roman" w:cs="Times New Roman"/>
          <w:sz w:val="24"/>
          <w:szCs w:val="24"/>
        </w:rPr>
        <w:t>construcţiei</w:t>
      </w:r>
      <w:proofErr w:type="spellEnd"/>
      <w:r w:rsidR="00B81A33" w:rsidRPr="00B81A33">
        <w:rPr>
          <w:rFonts w:ascii="Times New Roman" w:eastAsia="Times New Roman" w:hAnsi="Times New Roman" w:cs="Times New Roman"/>
          <w:sz w:val="24"/>
          <w:szCs w:val="24"/>
        </w:rPr>
        <w:t xml:space="preserve"> traversate, cu cel </w:t>
      </w:r>
      <w:proofErr w:type="spellStart"/>
      <w:r w:rsidR="00B81A33" w:rsidRPr="00B81A33">
        <w:rPr>
          <w:rFonts w:ascii="Times New Roman" w:eastAsia="Times New Roman" w:hAnsi="Times New Roman" w:cs="Times New Roman"/>
          <w:sz w:val="24"/>
          <w:szCs w:val="24"/>
        </w:rPr>
        <w:t>puţin</w:t>
      </w:r>
      <w:proofErr w:type="spellEnd"/>
      <w:r w:rsidR="00B81A33" w:rsidRPr="00B81A33">
        <w:rPr>
          <w:rFonts w:ascii="Times New Roman" w:eastAsia="Times New Roman" w:hAnsi="Times New Roman" w:cs="Times New Roman"/>
          <w:sz w:val="24"/>
          <w:szCs w:val="24"/>
        </w:rPr>
        <w:t xml:space="preserve"> 0,5 m.</w:t>
      </w:r>
    </w:p>
    <w:p w14:paraId="265AD1EF" w14:textId="6452B32D" w:rsidR="0007259C" w:rsidRPr="00890A1E" w:rsidRDefault="00B81A33" w:rsidP="00B81A33">
      <w:pPr>
        <w:spacing w:after="0" w:line="360" w:lineRule="auto"/>
        <w:contextualSpacing/>
        <w:jc w:val="both"/>
        <w:rPr>
          <w:rFonts w:ascii="Times New Roman" w:eastAsia="Times New Roman" w:hAnsi="Times New Roman" w:cs="Times New Roman"/>
          <w:sz w:val="24"/>
          <w:szCs w:val="24"/>
        </w:rPr>
      </w:pPr>
      <w:r w:rsidRPr="00B81A33">
        <w:rPr>
          <w:rFonts w:ascii="Times New Roman" w:eastAsia="Times New Roman" w:hAnsi="Times New Roman" w:cs="Times New Roman"/>
          <w:sz w:val="24"/>
          <w:szCs w:val="24"/>
        </w:rPr>
        <w:t xml:space="preserve">(2) În vederea evitării migrării scăpărilor de gaze naturale spre imobile, precum și </w:t>
      </w:r>
      <w:r w:rsidR="00572784" w:rsidRPr="00B81A33">
        <w:rPr>
          <w:rFonts w:ascii="Times New Roman" w:eastAsia="Times New Roman" w:hAnsi="Times New Roman" w:cs="Times New Roman"/>
          <w:sz w:val="24"/>
          <w:szCs w:val="24"/>
        </w:rPr>
        <w:t>protej</w:t>
      </w:r>
      <w:r w:rsidR="00572784">
        <w:rPr>
          <w:rFonts w:ascii="Times New Roman" w:eastAsia="Times New Roman" w:hAnsi="Times New Roman" w:cs="Times New Roman"/>
          <w:sz w:val="24"/>
          <w:szCs w:val="24"/>
        </w:rPr>
        <w:t>ării</w:t>
      </w:r>
      <w:r w:rsidR="00572784" w:rsidRPr="00B81A33">
        <w:rPr>
          <w:rFonts w:ascii="Times New Roman" w:eastAsia="Times New Roman" w:hAnsi="Times New Roman" w:cs="Times New Roman"/>
          <w:sz w:val="24"/>
          <w:szCs w:val="24"/>
        </w:rPr>
        <w:t xml:space="preserve"> </w:t>
      </w:r>
      <w:r w:rsidRPr="00B81A33">
        <w:rPr>
          <w:rFonts w:ascii="Times New Roman" w:eastAsia="Times New Roman" w:hAnsi="Times New Roman" w:cs="Times New Roman"/>
          <w:sz w:val="24"/>
          <w:szCs w:val="24"/>
        </w:rPr>
        <w:t>împotriva agresiunilor fizice exterioare asupra capătului de branșament, acesta se poate monta în tub de protecție conform specificațiilor tehnice elaborate de OSD, utilizat ca și răsuflătoare pentru evacuarea eventualelor scăpări de gaze naturale, respectiv dirijarea eventualelor scăpări de gaze naturale acumulate în interiorul tubului spre exteriorul acestuia, în atmosferă</w:t>
      </w:r>
      <w:r>
        <w:rPr>
          <w:rFonts w:ascii="Times New Roman" w:eastAsia="Times New Roman" w:hAnsi="Times New Roman" w:cs="Times New Roman"/>
          <w:sz w:val="24"/>
          <w:szCs w:val="24"/>
        </w:rPr>
        <w:t>.</w:t>
      </w:r>
      <w:r w:rsidRPr="00890A1E">
        <w:rPr>
          <w:rFonts w:ascii="Times New Roman" w:eastAsia="Times New Roman" w:hAnsi="Times New Roman" w:cs="Times New Roman"/>
          <w:sz w:val="24"/>
          <w:szCs w:val="24"/>
        </w:rPr>
        <w:t>”</w:t>
      </w:r>
    </w:p>
    <w:p w14:paraId="05348589"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93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4AF385BA" w14:textId="53B0C0AE"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93.</w:t>
      </w:r>
      <w:r w:rsidRPr="00890A1E">
        <w:rPr>
          <w:rFonts w:ascii="Times New Roman" w:eastAsia="Times New Roman" w:hAnsi="Times New Roman" w:cs="Times New Roman"/>
          <w:sz w:val="24"/>
          <w:szCs w:val="24"/>
        </w:rPr>
        <w:t xml:space="preserve"> - </w:t>
      </w:r>
      <w:r w:rsidRPr="00890A1E">
        <w:rPr>
          <w:rFonts w:ascii="Times New Roman" w:eastAsia="Times New Roman" w:hAnsi="Times New Roman" w:cs="Times New Roman"/>
          <w:bCs/>
          <w:sz w:val="24"/>
          <w:szCs w:val="24"/>
        </w:rPr>
        <w:t>La toate clădirile amplasate în localită</w:t>
      </w:r>
      <w:r w:rsidR="00890A1E" w:rsidRPr="00890A1E">
        <w:rPr>
          <w:rFonts w:ascii="Times New Roman" w:eastAsia="Times New Roman" w:hAnsi="Times New Roman" w:cs="Times New Roman"/>
          <w:bCs/>
          <w:sz w:val="24"/>
          <w:szCs w:val="24"/>
        </w:rPr>
        <w:t>ț</w:t>
      </w:r>
      <w:r w:rsidRPr="00890A1E">
        <w:rPr>
          <w:rFonts w:ascii="Times New Roman" w:eastAsia="Times New Roman" w:hAnsi="Times New Roman" w:cs="Times New Roman"/>
          <w:bCs/>
          <w:sz w:val="24"/>
          <w:szCs w:val="24"/>
        </w:rPr>
        <w:t>i în care există conducte de distribu</w:t>
      </w:r>
      <w:r w:rsidR="00890A1E" w:rsidRPr="00890A1E">
        <w:rPr>
          <w:rFonts w:ascii="Times New Roman" w:eastAsia="Times New Roman" w:hAnsi="Times New Roman" w:cs="Times New Roman"/>
          <w:bCs/>
          <w:sz w:val="24"/>
          <w:szCs w:val="24"/>
        </w:rPr>
        <w:t>ț</w:t>
      </w:r>
      <w:r w:rsidRPr="00890A1E">
        <w:rPr>
          <w:rFonts w:ascii="Times New Roman" w:eastAsia="Times New Roman" w:hAnsi="Times New Roman" w:cs="Times New Roman"/>
          <w:bCs/>
          <w:sz w:val="24"/>
          <w:szCs w:val="24"/>
        </w:rPr>
        <w:t>ie a gazelor naturale, indiferent dacă clădirile sunt sau nu alimentate cu gaze naturale, pentru evitarea pătrunderii în clădiri a eventualelor scăpări de gaze naturale, proprietarii clădirilor au obliga</w:t>
      </w:r>
      <w:r w:rsidR="00890A1E" w:rsidRPr="00890A1E">
        <w:rPr>
          <w:rFonts w:ascii="Times New Roman" w:eastAsia="Times New Roman" w:hAnsi="Times New Roman" w:cs="Times New Roman"/>
          <w:bCs/>
          <w:sz w:val="24"/>
          <w:szCs w:val="24"/>
        </w:rPr>
        <w:t>ț</w:t>
      </w:r>
      <w:r w:rsidRPr="00890A1E">
        <w:rPr>
          <w:rFonts w:ascii="Times New Roman" w:eastAsia="Times New Roman" w:hAnsi="Times New Roman" w:cs="Times New Roman"/>
          <w:bCs/>
          <w:sz w:val="24"/>
          <w:szCs w:val="24"/>
        </w:rPr>
        <w:t>ia să prevadă măsuri de</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bCs/>
          <w:sz w:val="24"/>
          <w:szCs w:val="24"/>
        </w:rPr>
        <w:t>etan</w:t>
      </w:r>
      <w:r w:rsidR="00890A1E" w:rsidRPr="00890A1E">
        <w:rPr>
          <w:rFonts w:ascii="Times New Roman" w:eastAsia="Times New Roman" w:hAnsi="Times New Roman" w:cs="Times New Roman"/>
          <w:bCs/>
          <w:sz w:val="24"/>
          <w:szCs w:val="24"/>
        </w:rPr>
        <w:t>ș</w:t>
      </w:r>
      <w:r w:rsidRPr="00890A1E">
        <w:rPr>
          <w:rFonts w:ascii="Times New Roman" w:eastAsia="Times New Roman" w:hAnsi="Times New Roman" w:cs="Times New Roman"/>
          <w:bCs/>
          <w:sz w:val="24"/>
          <w:szCs w:val="24"/>
        </w:rPr>
        <w:t>are la trecerile instala</w:t>
      </w:r>
      <w:r w:rsidR="00890A1E" w:rsidRPr="00890A1E">
        <w:rPr>
          <w:rFonts w:ascii="Times New Roman" w:eastAsia="Times New Roman" w:hAnsi="Times New Roman" w:cs="Times New Roman"/>
          <w:bCs/>
          <w:sz w:val="24"/>
          <w:szCs w:val="24"/>
        </w:rPr>
        <w:t>ț</w:t>
      </w:r>
      <w:r w:rsidRPr="00890A1E">
        <w:rPr>
          <w:rFonts w:ascii="Times New Roman" w:eastAsia="Times New Roman" w:hAnsi="Times New Roman" w:cs="Times New Roman"/>
          <w:bCs/>
          <w:sz w:val="24"/>
          <w:szCs w:val="24"/>
        </w:rPr>
        <w:t xml:space="preserve">iilor </w:t>
      </w:r>
      <w:r w:rsidR="00572784">
        <w:rPr>
          <w:rFonts w:ascii="Times New Roman" w:eastAsia="Times New Roman" w:hAnsi="Times New Roman" w:cs="Times New Roman"/>
          <w:bCs/>
          <w:sz w:val="24"/>
          <w:szCs w:val="24"/>
        </w:rPr>
        <w:t>pentru</w:t>
      </w:r>
      <w:r w:rsidR="00572784" w:rsidRPr="00890A1E">
        <w:rPr>
          <w:rFonts w:ascii="Times New Roman" w:eastAsia="Times New Roman" w:hAnsi="Times New Roman" w:cs="Times New Roman"/>
          <w:bCs/>
          <w:sz w:val="24"/>
          <w:szCs w:val="24"/>
        </w:rPr>
        <w:t xml:space="preserve"> </w:t>
      </w:r>
      <w:r w:rsidRPr="00890A1E">
        <w:rPr>
          <w:rFonts w:ascii="Times New Roman" w:eastAsia="Times New Roman" w:hAnsi="Times New Roman" w:cs="Times New Roman"/>
          <w:bCs/>
          <w:sz w:val="24"/>
          <w:szCs w:val="24"/>
        </w:rPr>
        <w:t>orice utilitate (încălzire, apă, canalizare, cabluri electrice, telefonice, televiziune etc.) prin pere</w:t>
      </w:r>
      <w:r w:rsidR="00890A1E" w:rsidRPr="00890A1E">
        <w:rPr>
          <w:rFonts w:ascii="Times New Roman" w:eastAsia="Times New Roman" w:hAnsi="Times New Roman" w:cs="Times New Roman"/>
          <w:bCs/>
          <w:sz w:val="24"/>
          <w:szCs w:val="24"/>
        </w:rPr>
        <w:t>ț</w:t>
      </w:r>
      <w:r w:rsidRPr="00890A1E">
        <w:rPr>
          <w:rFonts w:ascii="Times New Roman" w:eastAsia="Times New Roman" w:hAnsi="Times New Roman" w:cs="Times New Roman"/>
          <w:bCs/>
          <w:sz w:val="24"/>
          <w:szCs w:val="24"/>
        </w:rPr>
        <w:t xml:space="preserve">ii subterani </w:t>
      </w:r>
      <w:r w:rsidR="00890A1E" w:rsidRPr="00890A1E">
        <w:rPr>
          <w:rFonts w:ascii="Times New Roman" w:eastAsia="Times New Roman" w:hAnsi="Times New Roman" w:cs="Times New Roman"/>
          <w:bCs/>
          <w:sz w:val="24"/>
          <w:szCs w:val="24"/>
        </w:rPr>
        <w:t>ș</w:t>
      </w:r>
      <w:r w:rsidRPr="00890A1E">
        <w:rPr>
          <w:rFonts w:ascii="Times New Roman" w:eastAsia="Times New Roman" w:hAnsi="Times New Roman" w:cs="Times New Roman"/>
          <w:bCs/>
          <w:sz w:val="24"/>
          <w:szCs w:val="24"/>
        </w:rPr>
        <w:t>i prin plan</w:t>
      </w:r>
      <w:r w:rsidR="00890A1E" w:rsidRPr="00890A1E">
        <w:rPr>
          <w:rFonts w:ascii="Times New Roman" w:eastAsia="Times New Roman" w:hAnsi="Times New Roman" w:cs="Times New Roman"/>
          <w:bCs/>
          <w:sz w:val="24"/>
          <w:szCs w:val="24"/>
        </w:rPr>
        <w:t>ș</w:t>
      </w:r>
      <w:r w:rsidRPr="00890A1E">
        <w:rPr>
          <w:rFonts w:ascii="Times New Roman" w:eastAsia="Times New Roman" w:hAnsi="Times New Roman" w:cs="Times New Roman"/>
          <w:bCs/>
          <w:sz w:val="24"/>
          <w:szCs w:val="24"/>
        </w:rPr>
        <w:t>eele subsolurilor clădirilor.”</w:t>
      </w:r>
    </w:p>
    <w:p w14:paraId="7B5E09CE"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104, alineatul (2)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61AB30D9" w14:textId="77777777" w:rsidR="00A03628" w:rsidRPr="00890A1E" w:rsidRDefault="00A03628" w:rsidP="002D2BED">
      <w:pPr>
        <w:tabs>
          <w:tab w:val="left" w:pos="567"/>
          <w:tab w:val="left" w:pos="1080"/>
          <w:tab w:val="left" w:pos="1418"/>
          <w:tab w:val="left" w:pos="1701"/>
        </w:tabs>
        <w:spacing w:after="0" w:line="360" w:lineRule="auto"/>
        <w:jc w:val="both"/>
        <w:rPr>
          <w:rFonts w:ascii="Times New Roman" w:eastAsia="Times New Roman" w:hAnsi="Times New Roman" w:cs="Times New Roman"/>
          <w:b/>
          <w:sz w:val="24"/>
          <w:szCs w:val="24"/>
        </w:rPr>
      </w:pPr>
      <w:r w:rsidRPr="00890A1E">
        <w:rPr>
          <w:rFonts w:ascii="Times New Roman" w:eastAsia="Times New Roman" w:hAnsi="Times New Roman" w:cs="Times New Roman"/>
          <w:sz w:val="24"/>
          <w:szCs w:val="24"/>
        </w:rPr>
        <w:lastRenderedPageBreak/>
        <w:t>„(2) Racordurile prin flan</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e nu se consideră electroconductoare decât dacă sunt conectate între ele utilizând solu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tehnice care asigură electrosecuritatea echipamentelor.”</w:t>
      </w:r>
    </w:p>
    <w:p w14:paraId="7F7DEF56"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105, alineatul (2)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1D53B5C6"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Alegerea regulatoarelor,</w:t>
      </w:r>
      <w:r w:rsidR="00572784">
        <w:rPr>
          <w:rFonts w:ascii="Times New Roman" w:eastAsia="Times New Roman" w:hAnsi="Times New Roman" w:cs="Times New Roman"/>
          <w:sz w:val="24"/>
          <w:szCs w:val="24"/>
        </w:rPr>
        <w:t xml:space="preserve"> în</w:t>
      </w:r>
      <w:r w:rsidRPr="00890A1E">
        <w:rPr>
          <w:rFonts w:ascii="Times New Roman" w:eastAsia="Times New Roman" w:hAnsi="Times New Roman" w:cs="Times New Roman"/>
          <w:sz w:val="24"/>
          <w:szCs w:val="24"/>
        </w:rPr>
        <w:t xml:space="preserve">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de debitul nominal al regulatoarelor </w:t>
      </w:r>
      <w:r w:rsidR="0007259C" w:rsidRPr="00890A1E">
        <w:rPr>
          <w:rFonts w:ascii="Times New Roman" w:eastAsia="Times New Roman" w:hAnsi="Times New Roman" w:cs="Times New Roman"/>
          <w:sz w:val="24"/>
          <w:szCs w:val="24"/>
        </w:rPr>
        <w:t xml:space="preserve">- </w:t>
      </w:r>
      <w:proofErr w:type="spellStart"/>
      <w:r w:rsidRPr="00890A1E">
        <w:rPr>
          <w:rFonts w:ascii="Times New Roman" w:eastAsia="Times New Roman" w:hAnsi="Times New Roman" w:cs="Times New Roman"/>
          <w:sz w:val="24"/>
          <w:szCs w:val="24"/>
        </w:rPr>
        <w:t>Q</w:t>
      </w:r>
      <w:r w:rsidRPr="00890A1E">
        <w:rPr>
          <w:rFonts w:ascii="Times New Roman" w:eastAsia="Times New Roman" w:hAnsi="Times New Roman" w:cs="Times New Roman"/>
          <w:sz w:val="24"/>
          <w:szCs w:val="24"/>
          <w:vertAlign w:val="subscript"/>
        </w:rPr>
        <w:t>n</w:t>
      </w:r>
      <w:proofErr w:type="spellEnd"/>
      <w:r w:rsidRPr="00890A1E">
        <w:rPr>
          <w:rFonts w:ascii="Times New Roman" w:eastAsia="Times New Roman" w:hAnsi="Times New Roman" w:cs="Times New Roman"/>
          <w:sz w:val="24"/>
          <w:szCs w:val="24"/>
        </w:rPr>
        <w:t>, se face conform specifica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iilor tehnice date de producătorul echipamentului.”</w:t>
      </w:r>
    </w:p>
    <w:p w14:paraId="2F712667" w14:textId="3EDCAC4D"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După articolul 109 se introduce un nou articol, articolul 109</w:t>
      </w:r>
      <w:r w:rsidRPr="00D23936">
        <w:rPr>
          <w:rFonts w:ascii="Times New Roman" w:eastAsia="Times New Roman" w:hAnsi="Times New Roman" w:cs="Times New Roman"/>
          <w:b/>
          <w:sz w:val="24"/>
          <w:szCs w:val="24"/>
          <w:vertAlign w:val="superscript"/>
        </w:rPr>
        <w:t>1</w:t>
      </w:r>
      <w:r w:rsidRPr="00890A1E">
        <w:rPr>
          <w:rFonts w:ascii="Times New Roman" w:eastAsia="Times New Roman" w:hAnsi="Times New Roman" w:cs="Times New Roman"/>
          <w:b/>
          <w:sz w:val="24"/>
          <w:szCs w:val="24"/>
        </w:rPr>
        <w:t xml:space="preserve"> cu următorul cuprins:</w:t>
      </w:r>
    </w:p>
    <w:p w14:paraId="22DAFD1C" w14:textId="32CADEB0" w:rsidR="00A03628" w:rsidRPr="00890A1E" w:rsidRDefault="00A03628" w:rsidP="002D2BED">
      <w:pPr>
        <w:spacing w:after="0" w:line="360" w:lineRule="auto"/>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109</w:t>
      </w:r>
      <w:r w:rsidRPr="00D23936">
        <w:rPr>
          <w:rFonts w:ascii="Times New Roman" w:eastAsia="Times New Roman" w:hAnsi="Times New Roman" w:cs="Times New Roman"/>
          <w:b/>
          <w:sz w:val="24"/>
          <w:szCs w:val="24"/>
          <w:vertAlign w:val="superscript"/>
        </w:rPr>
        <w:t>1</w:t>
      </w:r>
      <w:r w:rsidRPr="00890A1E">
        <w:rPr>
          <w:rFonts w:ascii="Times New Roman" w:eastAsia="Times New Roman" w:hAnsi="Times New Roman" w:cs="Times New Roman"/>
          <w:b/>
          <w:sz w:val="24"/>
          <w:szCs w:val="24"/>
        </w:rPr>
        <w:t>.</w:t>
      </w:r>
      <w:r w:rsidRPr="00890A1E">
        <w:rPr>
          <w:rFonts w:ascii="Times New Roman" w:eastAsia="Times New Roman" w:hAnsi="Times New Roman" w:cs="Times New Roman"/>
          <w:sz w:val="24"/>
          <w:szCs w:val="24"/>
        </w:rPr>
        <w:t xml:space="preserve"> - Construc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sta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iilor/posturilor de reglare sau reglare măsurare a gazelor naturale amplasate</w:t>
      </w:r>
      <w:r w:rsidR="0007259C" w:rsidRPr="00890A1E">
        <w:rPr>
          <w:rFonts w:ascii="Times New Roman" w:eastAsia="Times New Roman" w:hAnsi="Times New Roman" w:cs="Times New Roman"/>
          <w:sz w:val="24"/>
          <w:szCs w:val="24"/>
        </w:rPr>
        <w:t>/montate</w:t>
      </w:r>
      <w:r w:rsidRPr="00890A1E">
        <w:rPr>
          <w:rFonts w:ascii="Times New Roman" w:eastAsia="Times New Roman" w:hAnsi="Times New Roman" w:cs="Times New Roman"/>
          <w:sz w:val="24"/>
          <w:szCs w:val="24"/>
        </w:rPr>
        <w:t xml:space="preserve"> subteran se prevăd cu ventilare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măsuri de evitare a pericolului de incendiu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explozie.”</w:t>
      </w:r>
    </w:p>
    <w:p w14:paraId="462CDDC8" w14:textId="480DB344" w:rsidR="0007259C" w:rsidRPr="00890A1E" w:rsidRDefault="0007259C"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120, după alineatul (2) se introduc</w:t>
      </w:r>
      <w:r w:rsidR="002C1AF2">
        <w:rPr>
          <w:rFonts w:ascii="Times New Roman" w:eastAsia="Times New Roman" w:hAnsi="Times New Roman" w:cs="Times New Roman"/>
          <w:b/>
          <w:sz w:val="24"/>
          <w:szCs w:val="24"/>
        </w:rPr>
        <w:t>e un nou</w:t>
      </w:r>
      <w:r w:rsidR="00D712B8">
        <w:rPr>
          <w:rFonts w:ascii="Times New Roman" w:eastAsia="Times New Roman" w:hAnsi="Times New Roman" w:cs="Times New Roman"/>
          <w:b/>
          <w:sz w:val="24"/>
          <w:szCs w:val="24"/>
        </w:rPr>
        <w:t xml:space="preserve"> </w:t>
      </w:r>
      <w:r w:rsidRPr="00890A1E">
        <w:rPr>
          <w:rFonts w:ascii="Times New Roman" w:eastAsia="Times New Roman" w:hAnsi="Times New Roman" w:cs="Times New Roman"/>
          <w:b/>
          <w:sz w:val="24"/>
          <w:szCs w:val="24"/>
        </w:rPr>
        <w:t>alineat</w:t>
      </w:r>
      <w:r w:rsidR="00500BFC" w:rsidRPr="00890A1E">
        <w:rPr>
          <w:rFonts w:ascii="Times New Roman" w:eastAsia="Times New Roman" w:hAnsi="Times New Roman" w:cs="Times New Roman"/>
          <w:b/>
          <w:sz w:val="24"/>
          <w:szCs w:val="24"/>
        </w:rPr>
        <w:t>, alineat</w:t>
      </w:r>
      <w:r w:rsidR="002C1AF2">
        <w:rPr>
          <w:rFonts w:ascii="Times New Roman" w:eastAsia="Times New Roman" w:hAnsi="Times New Roman" w:cs="Times New Roman"/>
          <w:b/>
          <w:sz w:val="24"/>
          <w:szCs w:val="24"/>
        </w:rPr>
        <w:t>ul</w:t>
      </w:r>
      <w:r w:rsidRPr="00890A1E">
        <w:rPr>
          <w:rFonts w:ascii="Times New Roman" w:eastAsia="Times New Roman" w:hAnsi="Times New Roman" w:cs="Times New Roman"/>
          <w:b/>
          <w:sz w:val="24"/>
          <w:szCs w:val="24"/>
        </w:rPr>
        <w:t xml:space="preserve"> (3)</w:t>
      </w:r>
      <w:r w:rsidR="00500BFC" w:rsidRPr="00890A1E">
        <w:rPr>
          <w:rFonts w:ascii="Times New Roman" w:eastAsia="Times New Roman" w:hAnsi="Times New Roman" w:cs="Times New Roman"/>
          <w:b/>
          <w:sz w:val="24"/>
          <w:szCs w:val="24"/>
        </w:rPr>
        <w:t xml:space="preserve"> </w:t>
      </w:r>
      <w:r w:rsidRPr="00890A1E">
        <w:rPr>
          <w:rFonts w:ascii="Times New Roman" w:eastAsia="Times New Roman" w:hAnsi="Times New Roman" w:cs="Times New Roman"/>
          <w:b/>
          <w:sz w:val="24"/>
          <w:szCs w:val="24"/>
        </w:rPr>
        <w:t>cu următorul cuprins:</w:t>
      </w:r>
    </w:p>
    <w:p w14:paraId="620D5C14" w14:textId="77777777" w:rsidR="00D712B8" w:rsidRDefault="0007259C"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„(3) Instalarea/montarea echipame</w:t>
      </w:r>
      <w:r w:rsidR="00DF4E71" w:rsidRPr="00890A1E">
        <w:rPr>
          <w:rFonts w:ascii="Times New Roman" w:eastAsia="Times New Roman" w:hAnsi="Times New Roman" w:cs="Times New Roman"/>
          <w:sz w:val="24"/>
          <w:szCs w:val="24"/>
        </w:rPr>
        <w:t>n</w:t>
      </w:r>
      <w:r w:rsidRPr="00890A1E">
        <w:rPr>
          <w:rFonts w:ascii="Times New Roman" w:eastAsia="Times New Roman" w:hAnsi="Times New Roman" w:cs="Times New Roman"/>
          <w:sz w:val="24"/>
          <w:szCs w:val="24"/>
        </w:rPr>
        <w:t>telor/dispozitivelor, pentru transmiterea la distan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a datelor de exploatare, respectiv presiunea, temperatura, debitul instantaneu, indexul mijlocului de măsurare a gazelor naturale etc., acolo unde nivelul tehnic al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iei de măsurare a gazelor naturale permite,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care nu influen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ează/afectează corectitudinea măsurării, se poate realiza de OSD </w:t>
      </w:r>
      <w:r w:rsidR="00572784" w:rsidRPr="00890A1E">
        <w:rPr>
          <w:rFonts w:ascii="Times New Roman" w:eastAsia="Times New Roman" w:hAnsi="Times New Roman" w:cs="Times New Roman"/>
          <w:sz w:val="24"/>
          <w:szCs w:val="24"/>
        </w:rPr>
        <w:t>proprietar</w:t>
      </w:r>
      <w:r w:rsidR="00572784">
        <w:rPr>
          <w:rFonts w:ascii="Times New Roman" w:eastAsia="Times New Roman" w:hAnsi="Times New Roman" w:cs="Times New Roman"/>
          <w:sz w:val="24"/>
          <w:szCs w:val="24"/>
        </w:rPr>
        <w:t xml:space="preserve"> al</w:t>
      </w:r>
      <w:r w:rsidR="00572784"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mijlocului de măsurare a gazelor naturale.</w:t>
      </w:r>
    </w:p>
    <w:p w14:paraId="72FCE91F" w14:textId="74D96F8D" w:rsidR="0007259C" w:rsidRPr="00D712B8" w:rsidRDefault="00D712B8" w:rsidP="002D2BED">
      <w:pPr>
        <w:spacing w:after="0" w:line="360" w:lineRule="auto"/>
        <w:contextualSpacing/>
        <w:jc w:val="both"/>
        <w:rPr>
          <w:rFonts w:ascii="Times New Roman" w:eastAsia="Times New Roman" w:hAnsi="Times New Roman" w:cs="Times New Roman"/>
          <w:sz w:val="24"/>
          <w:szCs w:val="24"/>
        </w:rPr>
      </w:pPr>
      <w:r w:rsidRPr="00D712B8">
        <w:rPr>
          <w:rFonts w:ascii="Times New Roman" w:eastAsia="Calibri" w:hAnsi="Times New Roman" w:cs="Times New Roman"/>
          <w:color w:val="0070C0"/>
          <w:sz w:val="24"/>
          <w:szCs w:val="24"/>
          <w:highlight w:val="yellow"/>
        </w:rPr>
        <w:t>(4) OSD are dreptul de a redimensiona mijlocul de măsurare, respectiv de a modifica tipul mijlocului de măsurare în conformitate cu cerințele legislației referitoare la măsurarea gazelor naturale la clienții finali</w:t>
      </w:r>
      <w:r w:rsidR="00DF4E71" w:rsidRPr="00D712B8">
        <w:rPr>
          <w:rFonts w:ascii="Times New Roman" w:eastAsia="Times New Roman" w:hAnsi="Times New Roman" w:cs="Times New Roman"/>
          <w:sz w:val="24"/>
          <w:szCs w:val="24"/>
          <w:highlight w:val="yellow"/>
        </w:rPr>
        <w:t>”</w:t>
      </w:r>
    </w:p>
    <w:p w14:paraId="6B883DCC" w14:textId="77777777" w:rsidR="00500BFC" w:rsidRPr="00890A1E" w:rsidRDefault="00500BFC" w:rsidP="00500BFC">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128 alineatul (1), litera e)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64B7BEE8" w14:textId="77777777" w:rsidR="00500BFC" w:rsidRPr="00890A1E" w:rsidRDefault="00500BFC" w:rsidP="00500BFC">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0052227A" w:rsidRPr="00890A1E">
        <w:rPr>
          <w:rFonts w:ascii="Times New Roman" w:eastAsia="Times New Roman" w:hAnsi="Times New Roman" w:cs="Times New Roman"/>
          <w:sz w:val="24"/>
          <w:szCs w:val="24"/>
        </w:rPr>
        <w:t>e)</w:t>
      </w:r>
      <w:r w:rsidR="0052227A" w:rsidRPr="00890A1E">
        <w:rPr>
          <w:rFonts w:ascii="Times New Roman" w:eastAsia="Times New Roman" w:hAnsi="Times New Roman" w:cs="Times New Roman"/>
          <w:sz w:val="24"/>
          <w:szCs w:val="24"/>
        </w:rPr>
        <w:tab/>
        <w:t>suprafe</w:t>
      </w:r>
      <w:r w:rsidR="00890A1E" w:rsidRPr="00890A1E">
        <w:rPr>
          <w:rFonts w:ascii="Times New Roman" w:eastAsia="Times New Roman" w:hAnsi="Times New Roman" w:cs="Times New Roman"/>
          <w:sz w:val="24"/>
          <w:szCs w:val="24"/>
        </w:rPr>
        <w:t>ț</w:t>
      </w:r>
      <w:r w:rsidR="0052227A" w:rsidRPr="00890A1E">
        <w:rPr>
          <w:rFonts w:ascii="Times New Roman" w:eastAsia="Times New Roman" w:hAnsi="Times New Roman" w:cs="Times New Roman"/>
          <w:sz w:val="24"/>
          <w:szCs w:val="24"/>
        </w:rPr>
        <w:t>e vitrate, ferestre, luminatoare cu geamuri, u</w:t>
      </w:r>
      <w:r w:rsidR="00890A1E" w:rsidRPr="00890A1E">
        <w:rPr>
          <w:rFonts w:ascii="Times New Roman" w:eastAsia="Times New Roman" w:hAnsi="Times New Roman" w:cs="Times New Roman"/>
          <w:sz w:val="24"/>
          <w:szCs w:val="24"/>
        </w:rPr>
        <w:t>ș</w:t>
      </w:r>
      <w:r w:rsidR="0052227A" w:rsidRPr="00890A1E">
        <w:rPr>
          <w:rFonts w:ascii="Times New Roman" w:eastAsia="Times New Roman" w:hAnsi="Times New Roman" w:cs="Times New Roman"/>
          <w:sz w:val="24"/>
          <w:szCs w:val="24"/>
        </w:rPr>
        <w:t>i cu geamuri sau goluri, sau suprafe</w:t>
      </w:r>
      <w:r w:rsidR="00890A1E" w:rsidRPr="00890A1E">
        <w:rPr>
          <w:rFonts w:ascii="Times New Roman" w:eastAsia="Times New Roman" w:hAnsi="Times New Roman" w:cs="Times New Roman"/>
          <w:sz w:val="24"/>
          <w:szCs w:val="24"/>
        </w:rPr>
        <w:t>ț</w:t>
      </w:r>
      <w:r w:rsidR="0052227A" w:rsidRPr="00890A1E">
        <w:rPr>
          <w:rFonts w:ascii="Times New Roman" w:eastAsia="Times New Roman" w:hAnsi="Times New Roman" w:cs="Times New Roman"/>
          <w:sz w:val="24"/>
          <w:szCs w:val="24"/>
        </w:rPr>
        <w:t>e asimilate acestora sau panouri care, conform specifica</w:t>
      </w:r>
      <w:r w:rsidR="00890A1E" w:rsidRPr="00890A1E">
        <w:rPr>
          <w:rFonts w:ascii="Times New Roman" w:eastAsia="Times New Roman" w:hAnsi="Times New Roman" w:cs="Times New Roman"/>
          <w:sz w:val="24"/>
          <w:szCs w:val="24"/>
        </w:rPr>
        <w:t>ț</w:t>
      </w:r>
      <w:r w:rsidR="0052227A" w:rsidRPr="00890A1E">
        <w:rPr>
          <w:rFonts w:ascii="Times New Roman" w:eastAsia="Times New Roman" w:hAnsi="Times New Roman" w:cs="Times New Roman"/>
          <w:sz w:val="24"/>
          <w:szCs w:val="24"/>
        </w:rPr>
        <w:t>iei tehnice date de producători, cedează la presiuni datorate exploziei de cel pu</w:t>
      </w:r>
      <w:r w:rsidR="00890A1E" w:rsidRPr="00890A1E">
        <w:rPr>
          <w:rFonts w:ascii="Times New Roman" w:eastAsia="Times New Roman" w:hAnsi="Times New Roman" w:cs="Times New Roman"/>
          <w:sz w:val="24"/>
          <w:szCs w:val="24"/>
        </w:rPr>
        <w:t>ț</w:t>
      </w:r>
      <w:r w:rsidR="0052227A" w:rsidRPr="00890A1E">
        <w:rPr>
          <w:rFonts w:ascii="Times New Roman" w:eastAsia="Times New Roman" w:hAnsi="Times New Roman" w:cs="Times New Roman"/>
          <w:sz w:val="24"/>
          <w:szCs w:val="24"/>
        </w:rPr>
        <w:t>in 1180 Pa (0, 0118 bar).”</w:t>
      </w:r>
    </w:p>
    <w:p w14:paraId="7823B799" w14:textId="77777777" w:rsidR="0052227A" w:rsidRPr="00890A1E" w:rsidRDefault="0052227A" w:rsidP="0052227A">
      <w:pPr>
        <w:pStyle w:val="ListParagraph"/>
        <w:numPr>
          <w:ilvl w:val="0"/>
          <w:numId w:val="3"/>
        </w:numPr>
        <w:ind w:left="0" w:firstLine="0"/>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128, alineatul (2)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0D476950" w14:textId="77777777" w:rsidR="0052227A" w:rsidRPr="00890A1E" w:rsidRDefault="0052227A" w:rsidP="0052227A">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„(2) Ventilarea prevăzută la alin. (1) lit. c) se realizează conform prevederilor reglementării tehnice „Normativ pentru proiectarea, executarea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exploatarea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iilor de ventilare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climatizare“, indicativ I5-2022, aprobat prin Ordinul ministrului dezvoltării lucrărilor publice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administra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iei nr. 173/2023.”</w:t>
      </w:r>
    </w:p>
    <w:p w14:paraId="079FD7F1" w14:textId="69B90631" w:rsidR="00BB4519" w:rsidRDefault="00BB4519" w:rsidP="0052227A">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BB4519">
        <w:rPr>
          <w:rFonts w:ascii="Times New Roman" w:eastAsia="Times New Roman" w:hAnsi="Times New Roman" w:cs="Times New Roman"/>
          <w:b/>
          <w:sz w:val="24"/>
          <w:szCs w:val="24"/>
        </w:rPr>
        <w:t>Articolul 142</w:t>
      </w:r>
      <w:r w:rsidRPr="00D23936">
        <w:rPr>
          <w:rFonts w:ascii="Times New Roman" w:eastAsia="Times New Roman" w:hAnsi="Times New Roman" w:cs="Times New Roman"/>
          <w:b/>
          <w:sz w:val="24"/>
          <w:szCs w:val="24"/>
          <w:vertAlign w:val="superscript"/>
        </w:rPr>
        <w:t>1</w:t>
      </w:r>
      <w:r w:rsidRPr="00BB4519">
        <w:rPr>
          <w:rFonts w:ascii="Times New Roman" w:eastAsia="Times New Roman" w:hAnsi="Times New Roman" w:cs="Times New Roman"/>
          <w:b/>
          <w:sz w:val="24"/>
          <w:szCs w:val="24"/>
        </w:rPr>
        <w:t xml:space="preserve"> se modifică și va avea următorul cuprins</w:t>
      </w:r>
      <w:r>
        <w:rPr>
          <w:rFonts w:ascii="Times New Roman" w:eastAsia="Times New Roman" w:hAnsi="Times New Roman" w:cs="Times New Roman"/>
          <w:b/>
          <w:sz w:val="24"/>
          <w:szCs w:val="24"/>
        </w:rPr>
        <w:t>:</w:t>
      </w:r>
    </w:p>
    <w:p w14:paraId="1A2BDCAB" w14:textId="77777777" w:rsidR="00BB4519" w:rsidRDefault="00BB4519" w:rsidP="00BB4519">
      <w:pPr>
        <w:spacing w:after="0" w:line="360" w:lineRule="auto"/>
        <w:contextualSpacing/>
        <w:jc w:val="both"/>
        <w:rPr>
          <w:rFonts w:ascii="Times New Roman" w:eastAsia="Times New Roman" w:hAnsi="Times New Roman" w:cs="Times New Roman"/>
          <w:b/>
          <w:sz w:val="24"/>
          <w:szCs w:val="24"/>
        </w:rPr>
      </w:pPr>
      <w:r w:rsidRPr="00404403">
        <w:rPr>
          <w:rFonts w:ascii="Times New Roman" w:eastAsia="Times New Roman" w:hAnsi="Times New Roman" w:cs="Times New Roman"/>
          <w:b/>
          <w:sz w:val="24"/>
          <w:szCs w:val="24"/>
        </w:rPr>
        <w:t>Art. 142</w:t>
      </w:r>
      <w:r w:rsidRPr="00404403">
        <w:rPr>
          <w:rFonts w:ascii="Times New Roman" w:eastAsia="Times New Roman" w:hAnsi="Times New Roman" w:cs="Times New Roman"/>
          <w:b/>
          <w:sz w:val="24"/>
          <w:szCs w:val="24"/>
          <w:vertAlign w:val="superscript"/>
        </w:rPr>
        <w:t>1</w:t>
      </w:r>
      <w:r w:rsidRPr="00404403">
        <w:rPr>
          <w:rFonts w:ascii="Times New Roman" w:eastAsia="Times New Roman" w:hAnsi="Times New Roman" w:cs="Times New Roman"/>
          <w:b/>
          <w:sz w:val="24"/>
          <w:szCs w:val="24"/>
        </w:rPr>
        <w:t>.</w:t>
      </w:r>
      <w:r w:rsidRPr="00404403">
        <w:rPr>
          <w:rFonts w:ascii="Times New Roman" w:eastAsia="Times New Roman" w:hAnsi="Times New Roman" w:cs="Times New Roman"/>
          <w:sz w:val="24"/>
          <w:szCs w:val="24"/>
        </w:rPr>
        <w:t xml:space="preserve"> – Pentru depistarea scăpărilor de gaze naturale în casa scărilor clădirilor etajate, care sunt prevăzute cu uși de acces/ferestre din tâmplărie tip </w:t>
      </w:r>
      <w:proofErr w:type="spellStart"/>
      <w:r w:rsidRPr="00404403">
        <w:rPr>
          <w:rFonts w:ascii="Times New Roman" w:eastAsia="Times New Roman" w:hAnsi="Times New Roman" w:cs="Times New Roman"/>
          <w:sz w:val="24"/>
          <w:szCs w:val="24"/>
        </w:rPr>
        <w:t>Thermopan</w:t>
      </w:r>
      <w:proofErr w:type="spellEnd"/>
      <w:r w:rsidRPr="00404403">
        <w:rPr>
          <w:rFonts w:ascii="Times New Roman" w:eastAsia="Times New Roman" w:hAnsi="Times New Roman" w:cs="Times New Roman"/>
          <w:sz w:val="24"/>
          <w:szCs w:val="24"/>
        </w:rPr>
        <w:t xml:space="preserve"> sau care sunt fără ferestre și nu sunt prevăzute cu deflector, conform prevederilor art. 142, se montează</w:t>
      </w:r>
      <w:r>
        <w:rPr>
          <w:rFonts w:ascii="Times New Roman" w:eastAsia="Times New Roman" w:hAnsi="Times New Roman" w:cs="Times New Roman"/>
          <w:sz w:val="24"/>
          <w:szCs w:val="24"/>
        </w:rPr>
        <w:t>,</w:t>
      </w:r>
      <w:r w:rsidRPr="0040440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la partea superioară a casei scării, </w:t>
      </w:r>
      <w:r w:rsidRPr="00404403">
        <w:rPr>
          <w:rFonts w:ascii="Times New Roman" w:eastAsia="Times New Roman" w:hAnsi="Times New Roman" w:cs="Times New Roman"/>
          <w:sz w:val="24"/>
          <w:szCs w:val="24"/>
        </w:rPr>
        <w:t>detector automat de gaze naturale.</w:t>
      </w:r>
    </w:p>
    <w:p w14:paraId="1FBD54BB" w14:textId="77777777" w:rsidR="0052227A" w:rsidRPr="00890A1E" w:rsidRDefault="0052227A" w:rsidP="0052227A">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179, după alineatul (2) se introduce un nou alineat, alineatul (3) cu următorul cuprins:</w:t>
      </w:r>
    </w:p>
    <w:p w14:paraId="3D683DC9" w14:textId="30018026" w:rsidR="0052227A" w:rsidRPr="00890A1E" w:rsidRDefault="0052227A" w:rsidP="0052227A">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lastRenderedPageBreak/>
        <w:t>„(3) Prin excep</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de la prevederile alin. (1)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(2), OSD poate stabili specifica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tehnice de realizare a răsuflătorilor.”</w:t>
      </w:r>
    </w:p>
    <w:p w14:paraId="6317162B"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190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07BA5AC6" w14:textId="7A2F8148"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190.</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La îmbinările demontabile se folosesc materiale care respectă prevederile art. 173</w:t>
      </w:r>
      <w:r w:rsidR="002C1AF2">
        <w:rPr>
          <w:rFonts w:ascii="Times New Roman" w:eastAsia="Times New Roman" w:hAnsi="Times New Roman" w:cs="Times New Roman"/>
          <w:sz w:val="24"/>
          <w:szCs w:val="24"/>
        </w:rPr>
        <w:t xml:space="preserve"> și care sunt</w:t>
      </w:r>
      <w:r w:rsidR="0052227A" w:rsidRPr="00890A1E">
        <w:t xml:space="preserve"> </w:t>
      </w:r>
      <w:r w:rsidR="0052227A" w:rsidRPr="00890A1E">
        <w:rPr>
          <w:rFonts w:ascii="Times New Roman" w:eastAsia="Times New Roman" w:hAnsi="Times New Roman" w:cs="Times New Roman"/>
          <w:sz w:val="24"/>
          <w:szCs w:val="24"/>
        </w:rPr>
        <w:t>cuprinse în specifica</w:t>
      </w:r>
      <w:r w:rsidR="00890A1E" w:rsidRPr="00890A1E">
        <w:rPr>
          <w:rFonts w:ascii="Times New Roman" w:eastAsia="Times New Roman" w:hAnsi="Times New Roman" w:cs="Times New Roman"/>
          <w:sz w:val="24"/>
          <w:szCs w:val="24"/>
        </w:rPr>
        <w:t>ț</w:t>
      </w:r>
      <w:r w:rsidR="0052227A" w:rsidRPr="00890A1E">
        <w:rPr>
          <w:rFonts w:ascii="Times New Roman" w:eastAsia="Times New Roman" w:hAnsi="Times New Roman" w:cs="Times New Roman"/>
          <w:sz w:val="24"/>
          <w:szCs w:val="24"/>
        </w:rPr>
        <w:t>iile tehnice ale OSD</w:t>
      </w:r>
      <w:r w:rsidRPr="00890A1E">
        <w:rPr>
          <w:rFonts w:ascii="Times New Roman" w:eastAsia="Times New Roman" w:hAnsi="Times New Roman" w:cs="Times New Roman"/>
          <w:sz w:val="24"/>
          <w:szCs w:val="24"/>
        </w:rPr>
        <w:t>.”</w:t>
      </w:r>
    </w:p>
    <w:p w14:paraId="133907AB"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19</w:t>
      </w:r>
      <w:r w:rsidR="001D390A" w:rsidRPr="00890A1E">
        <w:rPr>
          <w:rFonts w:ascii="Times New Roman" w:eastAsia="Times New Roman" w:hAnsi="Times New Roman" w:cs="Times New Roman"/>
          <w:b/>
          <w:sz w:val="24"/>
          <w:szCs w:val="24"/>
        </w:rPr>
        <w:t>4</w:t>
      </w:r>
      <w:r w:rsidR="00D32D64" w:rsidRPr="00890A1E">
        <w:rPr>
          <w:rFonts w:ascii="Times New Roman" w:eastAsia="Times New Roman" w:hAnsi="Times New Roman" w:cs="Times New Roman"/>
          <w:b/>
          <w:sz w:val="24"/>
          <w:szCs w:val="24"/>
        </w:rPr>
        <w:t>, după alineatul (5) se introduce un nou alineat, alineatul (6) cu</w:t>
      </w:r>
      <w:r w:rsidRPr="00890A1E">
        <w:rPr>
          <w:rFonts w:ascii="Times New Roman" w:eastAsia="Times New Roman" w:hAnsi="Times New Roman" w:cs="Times New Roman"/>
          <w:b/>
          <w:sz w:val="24"/>
          <w:szCs w:val="24"/>
        </w:rPr>
        <w:t xml:space="preserve"> următorul cuprins:</w:t>
      </w:r>
    </w:p>
    <w:p w14:paraId="0DE7E545" w14:textId="67CCE050" w:rsidR="00A03628" w:rsidRPr="00890A1E" w:rsidRDefault="00A03628" w:rsidP="00D32D64">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00D32D64" w:rsidRPr="00890A1E">
        <w:rPr>
          <w:rFonts w:ascii="Times New Roman" w:eastAsia="Times New Roman" w:hAnsi="Times New Roman" w:cs="Times New Roman"/>
          <w:sz w:val="24"/>
          <w:szCs w:val="24"/>
        </w:rPr>
        <w:t>(6) Prin excep</w:t>
      </w:r>
      <w:r w:rsidR="00890A1E" w:rsidRPr="00890A1E">
        <w:rPr>
          <w:rFonts w:ascii="Times New Roman" w:eastAsia="Times New Roman" w:hAnsi="Times New Roman" w:cs="Times New Roman"/>
          <w:sz w:val="24"/>
          <w:szCs w:val="24"/>
        </w:rPr>
        <w:t>ț</w:t>
      </w:r>
      <w:r w:rsidR="00D32D64" w:rsidRPr="00890A1E">
        <w:rPr>
          <w:rFonts w:ascii="Times New Roman" w:eastAsia="Times New Roman" w:hAnsi="Times New Roman" w:cs="Times New Roman"/>
          <w:sz w:val="24"/>
          <w:szCs w:val="24"/>
        </w:rPr>
        <w:t xml:space="preserve">ie de la prevederile alin. (2) </w:t>
      </w:r>
      <w:r w:rsidR="00890A1E" w:rsidRPr="00890A1E">
        <w:rPr>
          <w:rFonts w:ascii="Times New Roman" w:eastAsia="Times New Roman" w:hAnsi="Times New Roman" w:cs="Times New Roman"/>
          <w:sz w:val="24"/>
          <w:szCs w:val="24"/>
        </w:rPr>
        <w:t>ș</w:t>
      </w:r>
      <w:r w:rsidR="00D32D64" w:rsidRPr="00890A1E">
        <w:rPr>
          <w:rFonts w:ascii="Times New Roman" w:eastAsia="Times New Roman" w:hAnsi="Times New Roman" w:cs="Times New Roman"/>
          <w:sz w:val="24"/>
          <w:szCs w:val="24"/>
        </w:rPr>
        <w:t>i (3), în func</w:t>
      </w:r>
      <w:r w:rsidR="00890A1E" w:rsidRPr="00890A1E">
        <w:rPr>
          <w:rFonts w:ascii="Times New Roman" w:eastAsia="Times New Roman" w:hAnsi="Times New Roman" w:cs="Times New Roman"/>
          <w:sz w:val="24"/>
          <w:szCs w:val="24"/>
        </w:rPr>
        <w:t>ț</w:t>
      </w:r>
      <w:r w:rsidR="00D32D64" w:rsidRPr="00890A1E">
        <w:rPr>
          <w:rFonts w:ascii="Times New Roman" w:eastAsia="Times New Roman" w:hAnsi="Times New Roman" w:cs="Times New Roman"/>
          <w:sz w:val="24"/>
          <w:szCs w:val="24"/>
        </w:rPr>
        <w:t>ie de tehnologia de interven</w:t>
      </w:r>
      <w:r w:rsidR="00890A1E" w:rsidRPr="00890A1E">
        <w:rPr>
          <w:rFonts w:ascii="Times New Roman" w:eastAsia="Times New Roman" w:hAnsi="Times New Roman" w:cs="Times New Roman"/>
          <w:sz w:val="24"/>
          <w:szCs w:val="24"/>
        </w:rPr>
        <w:t>ț</w:t>
      </w:r>
      <w:r w:rsidR="00D32D64" w:rsidRPr="00890A1E">
        <w:rPr>
          <w:rFonts w:ascii="Times New Roman" w:eastAsia="Times New Roman" w:hAnsi="Times New Roman" w:cs="Times New Roman"/>
          <w:sz w:val="24"/>
          <w:szCs w:val="24"/>
        </w:rPr>
        <w:t>ie, OSD poate stabili alte dimensiuni pentru lă</w:t>
      </w:r>
      <w:r w:rsidR="00890A1E" w:rsidRPr="00890A1E">
        <w:rPr>
          <w:rFonts w:ascii="Times New Roman" w:eastAsia="Times New Roman" w:hAnsi="Times New Roman" w:cs="Times New Roman"/>
          <w:sz w:val="24"/>
          <w:szCs w:val="24"/>
        </w:rPr>
        <w:t>ț</w:t>
      </w:r>
      <w:r w:rsidR="00D32D64" w:rsidRPr="00890A1E">
        <w:rPr>
          <w:rFonts w:ascii="Times New Roman" w:eastAsia="Times New Roman" w:hAnsi="Times New Roman" w:cs="Times New Roman"/>
          <w:sz w:val="24"/>
          <w:szCs w:val="24"/>
        </w:rPr>
        <w:t xml:space="preserve">imea </w:t>
      </w:r>
      <w:r w:rsidR="00890A1E" w:rsidRPr="00890A1E">
        <w:rPr>
          <w:rFonts w:ascii="Times New Roman" w:eastAsia="Times New Roman" w:hAnsi="Times New Roman" w:cs="Times New Roman"/>
          <w:sz w:val="24"/>
          <w:szCs w:val="24"/>
        </w:rPr>
        <w:t>ș</w:t>
      </w:r>
      <w:r w:rsidR="00D32D64" w:rsidRPr="00890A1E">
        <w:rPr>
          <w:rFonts w:ascii="Times New Roman" w:eastAsia="Times New Roman" w:hAnsi="Times New Roman" w:cs="Times New Roman"/>
          <w:sz w:val="24"/>
          <w:szCs w:val="24"/>
        </w:rPr>
        <w:t>an</w:t>
      </w:r>
      <w:r w:rsidR="00890A1E" w:rsidRPr="00890A1E">
        <w:rPr>
          <w:rFonts w:ascii="Times New Roman" w:eastAsia="Times New Roman" w:hAnsi="Times New Roman" w:cs="Times New Roman"/>
          <w:sz w:val="24"/>
          <w:szCs w:val="24"/>
        </w:rPr>
        <w:t>ț</w:t>
      </w:r>
      <w:r w:rsidR="00D32D64" w:rsidRPr="00890A1E">
        <w:rPr>
          <w:rFonts w:ascii="Times New Roman" w:eastAsia="Times New Roman" w:hAnsi="Times New Roman" w:cs="Times New Roman"/>
          <w:sz w:val="24"/>
          <w:szCs w:val="24"/>
        </w:rPr>
        <w:t xml:space="preserve">ului </w:t>
      </w:r>
      <w:r w:rsidR="00890A1E" w:rsidRPr="00890A1E">
        <w:rPr>
          <w:rFonts w:ascii="Times New Roman" w:eastAsia="Times New Roman" w:hAnsi="Times New Roman" w:cs="Times New Roman"/>
          <w:sz w:val="24"/>
          <w:szCs w:val="24"/>
        </w:rPr>
        <w:t>ș</w:t>
      </w:r>
      <w:r w:rsidR="00D32D64" w:rsidRPr="00890A1E">
        <w:rPr>
          <w:rFonts w:ascii="Times New Roman" w:eastAsia="Times New Roman" w:hAnsi="Times New Roman" w:cs="Times New Roman"/>
          <w:sz w:val="24"/>
          <w:szCs w:val="24"/>
        </w:rPr>
        <w:t>i gropile pentru sudare.</w:t>
      </w:r>
      <w:r w:rsidRPr="00890A1E">
        <w:rPr>
          <w:rFonts w:ascii="Times New Roman" w:eastAsia="Times New Roman" w:hAnsi="Times New Roman" w:cs="Times New Roman"/>
          <w:sz w:val="24"/>
          <w:szCs w:val="24"/>
        </w:rPr>
        <w:t>”</w:t>
      </w:r>
    </w:p>
    <w:p w14:paraId="145339BF" w14:textId="77777777" w:rsidR="00D32D64" w:rsidRPr="00890A1E" w:rsidRDefault="00D32D64" w:rsidP="00D32D64">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196, după alineatul (3) se introduce un nou alineat, alineatul (4) cu următorul cuprins:</w:t>
      </w:r>
    </w:p>
    <w:p w14:paraId="57DB1845" w14:textId="77777777" w:rsidR="00D32D64" w:rsidRPr="00890A1E" w:rsidRDefault="00D32D64" w:rsidP="00D32D64">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„(4) În cazul utilizării conductelor din materiale cu rezisten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mecanică ridicată, respectiv a izola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iilor cu rezisten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mecanică ridicată, care sunt în conformitate cu prevederile art. 173, se poate renun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a la stratul de nisip.”</w:t>
      </w:r>
    </w:p>
    <w:p w14:paraId="0B3EFEA3"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197, alineatul (3)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0ABB7874" w14:textId="77777777" w:rsidR="00A03628" w:rsidRPr="00890A1E" w:rsidRDefault="00A03628" w:rsidP="002D2BED">
      <w:pPr>
        <w:spacing w:after="0" w:line="360" w:lineRule="auto"/>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„(3) După stratul de nisip, acoperirea conductei din </w:t>
      </w:r>
      <w:r w:rsidR="00AB6132" w:rsidRPr="00890A1E">
        <w:rPr>
          <w:rFonts w:ascii="Times New Roman" w:eastAsia="Times New Roman" w:hAnsi="Times New Roman" w:cs="Times New Roman"/>
          <w:sz w:val="24"/>
          <w:szCs w:val="24"/>
        </w:rPr>
        <w:t>PE</w:t>
      </w:r>
      <w:r w:rsidRPr="00890A1E">
        <w:rPr>
          <w:rFonts w:ascii="Times New Roman" w:eastAsia="Times New Roman" w:hAnsi="Times New Roman" w:cs="Times New Roman"/>
          <w:sz w:val="24"/>
          <w:szCs w:val="24"/>
        </w:rPr>
        <w:t xml:space="preserve"> se efectuează în straturi sub</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iri, cu pământ mărun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it, astfel:</w:t>
      </w:r>
    </w:p>
    <w:p w14:paraId="5508A752" w14:textId="77777777" w:rsidR="00A03628" w:rsidRPr="00890A1E" w:rsidRDefault="00A03628" w:rsidP="002D2BED">
      <w:pPr>
        <w:numPr>
          <w:ilvl w:val="1"/>
          <w:numId w:val="7"/>
        </w:numPr>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în cazul compactării manuale se realizează prin compactare după fiecare strat;</w:t>
      </w:r>
    </w:p>
    <w:p w14:paraId="4807E2EF" w14:textId="77777777" w:rsidR="00A03628" w:rsidRPr="00890A1E" w:rsidRDefault="00A03628" w:rsidP="002D2BED">
      <w:pPr>
        <w:numPr>
          <w:ilvl w:val="1"/>
          <w:numId w:val="7"/>
        </w:numPr>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în cazul compactării mecanice se realizează în conformitate cu prevederile căr</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utilajului de compactare.”</w:t>
      </w:r>
    </w:p>
    <w:p w14:paraId="7199C51C"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197, după alineatul (3) se introduce un nou alineat, alineatul (4) cu următorul cuprins:</w:t>
      </w:r>
    </w:p>
    <w:p w14:paraId="332BBEA8"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„(4) Materialele utilizate la umplerea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an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urilor sunt conforme cerin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elor OSD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i/sau a administratorului drumului.”</w:t>
      </w:r>
    </w:p>
    <w:p w14:paraId="303DF3B2"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201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53BAC423" w14:textId="34AB900B"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201.</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(1) În dreptul răsuflătorilor, peste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ia de utilizare din </w:t>
      </w:r>
      <w:r w:rsidR="00AB6132" w:rsidRPr="00890A1E">
        <w:rPr>
          <w:rFonts w:ascii="Times New Roman" w:eastAsia="Times New Roman" w:hAnsi="Times New Roman" w:cs="Times New Roman"/>
          <w:sz w:val="24"/>
          <w:szCs w:val="24"/>
        </w:rPr>
        <w:t>PE</w:t>
      </w:r>
      <w:r w:rsidRPr="00890A1E">
        <w:rPr>
          <w:rFonts w:ascii="Times New Roman" w:eastAsia="Times New Roman" w:hAnsi="Times New Roman" w:cs="Times New Roman"/>
          <w:sz w:val="24"/>
          <w:szCs w:val="24"/>
        </w:rPr>
        <w:t xml:space="preserve"> care a fost acoperită pe toată lungimea cu un strat de nisip gros de 10÷15 </w:t>
      </w:r>
      <w:r w:rsidR="00A94998" w:rsidRPr="00890A1E">
        <w:rPr>
          <w:rFonts w:ascii="Times New Roman" w:eastAsia="Times New Roman" w:hAnsi="Times New Roman" w:cs="Times New Roman"/>
          <w:sz w:val="24"/>
          <w:szCs w:val="24"/>
        </w:rPr>
        <w:t>centimetri</w:t>
      </w:r>
      <w:r w:rsidRPr="00890A1E">
        <w:rPr>
          <w:rFonts w:ascii="Times New Roman" w:eastAsia="Times New Roman" w:hAnsi="Times New Roman" w:cs="Times New Roman"/>
          <w:sz w:val="24"/>
          <w:szCs w:val="24"/>
        </w:rPr>
        <w:t xml:space="preserve">, se adaugă un strat de piatră </w:t>
      </w:r>
      <w:r w:rsidR="00D32D64" w:rsidRPr="00890A1E">
        <w:rPr>
          <w:rFonts w:ascii="Times New Roman" w:eastAsia="Times New Roman" w:hAnsi="Times New Roman" w:cs="Times New Roman"/>
          <w:sz w:val="24"/>
          <w:szCs w:val="24"/>
        </w:rPr>
        <w:t>de râu cu granula</w:t>
      </w:r>
      <w:r w:rsidR="00890A1E" w:rsidRPr="00890A1E">
        <w:rPr>
          <w:rFonts w:ascii="Times New Roman" w:eastAsia="Times New Roman" w:hAnsi="Times New Roman" w:cs="Times New Roman"/>
          <w:sz w:val="24"/>
          <w:szCs w:val="24"/>
        </w:rPr>
        <w:t>ț</w:t>
      </w:r>
      <w:r w:rsidR="00D32D64" w:rsidRPr="00890A1E">
        <w:rPr>
          <w:rFonts w:ascii="Times New Roman" w:eastAsia="Times New Roman" w:hAnsi="Times New Roman" w:cs="Times New Roman"/>
          <w:sz w:val="24"/>
          <w:szCs w:val="24"/>
        </w:rPr>
        <w:t>ia 5÷8 milimetri</w:t>
      </w:r>
      <w:r w:rsidRPr="00890A1E">
        <w:rPr>
          <w:rFonts w:ascii="Times New Roman" w:eastAsia="Times New Roman" w:hAnsi="Times New Roman" w:cs="Times New Roman"/>
          <w:sz w:val="24"/>
          <w:szCs w:val="24"/>
        </w:rPr>
        <w:t xml:space="preserve">, gros de 15 </w:t>
      </w:r>
      <w:r w:rsidR="00A94998" w:rsidRPr="00890A1E">
        <w:rPr>
          <w:rFonts w:ascii="Times New Roman" w:eastAsia="Times New Roman" w:hAnsi="Times New Roman" w:cs="Times New Roman"/>
          <w:sz w:val="24"/>
          <w:szCs w:val="24"/>
        </w:rPr>
        <w:t>centimetri</w:t>
      </w:r>
      <w:r w:rsidRPr="00890A1E">
        <w:rPr>
          <w:rFonts w:ascii="Times New Roman" w:eastAsia="Times New Roman" w:hAnsi="Times New Roman" w:cs="Times New Roman"/>
          <w:sz w:val="24"/>
          <w:szCs w:val="24"/>
        </w:rPr>
        <w:t xml:space="preserve">, peste care se </w:t>
      </w:r>
      <w:proofErr w:type="spellStart"/>
      <w:r w:rsidRPr="00890A1E">
        <w:rPr>
          <w:rFonts w:ascii="Times New Roman" w:eastAsia="Times New Roman" w:hAnsi="Times New Roman" w:cs="Times New Roman"/>
          <w:sz w:val="24"/>
          <w:szCs w:val="24"/>
        </w:rPr>
        <w:t>a</w:t>
      </w:r>
      <w:r w:rsidR="00890A1E" w:rsidRPr="00890A1E">
        <w:rPr>
          <w:rFonts w:ascii="Times New Roman" w:eastAsia="Times New Roman" w:hAnsi="Times New Roman" w:cs="Times New Roman"/>
          <w:sz w:val="24"/>
          <w:szCs w:val="24"/>
        </w:rPr>
        <w:t>ș</w:t>
      </w:r>
      <w:r w:rsidR="006666E8">
        <w:rPr>
          <w:rFonts w:ascii="Times New Roman" w:eastAsia="Times New Roman" w:hAnsi="Times New Roman" w:cs="Times New Roman"/>
          <w:sz w:val="24"/>
          <w:szCs w:val="24"/>
        </w:rPr>
        <w:t>e</w:t>
      </w:r>
      <w:r w:rsidRPr="00890A1E">
        <w:rPr>
          <w:rFonts w:ascii="Times New Roman" w:eastAsia="Times New Roman" w:hAnsi="Times New Roman" w:cs="Times New Roman"/>
          <w:sz w:val="24"/>
          <w:szCs w:val="24"/>
        </w:rPr>
        <w:t>ază</w:t>
      </w:r>
      <w:proofErr w:type="spellEnd"/>
      <w:r w:rsidRPr="00890A1E">
        <w:rPr>
          <w:rFonts w:ascii="Times New Roman" w:eastAsia="Times New Roman" w:hAnsi="Times New Roman" w:cs="Times New Roman"/>
          <w:sz w:val="24"/>
          <w:szCs w:val="24"/>
        </w:rPr>
        <w:t xml:space="preserve"> calota răsuflătorii. </w:t>
      </w:r>
    </w:p>
    <w:p w14:paraId="3F034FB4" w14:textId="34C1D4A2"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(2) </w:t>
      </w:r>
      <w:r w:rsidR="00D32D64" w:rsidRPr="00890A1E">
        <w:rPr>
          <w:rFonts w:ascii="Times New Roman" w:eastAsia="Times New Roman" w:hAnsi="Times New Roman" w:cs="Times New Roman"/>
          <w:sz w:val="24"/>
          <w:szCs w:val="24"/>
        </w:rPr>
        <w:t>În dreptul răsuflătorilor, peste instala</w:t>
      </w:r>
      <w:r w:rsidR="00890A1E" w:rsidRPr="00890A1E">
        <w:rPr>
          <w:rFonts w:ascii="Times New Roman" w:eastAsia="Times New Roman" w:hAnsi="Times New Roman" w:cs="Times New Roman"/>
          <w:sz w:val="24"/>
          <w:szCs w:val="24"/>
        </w:rPr>
        <w:t>ț</w:t>
      </w:r>
      <w:r w:rsidR="00D32D64" w:rsidRPr="00890A1E">
        <w:rPr>
          <w:rFonts w:ascii="Times New Roman" w:eastAsia="Times New Roman" w:hAnsi="Times New Roman" w:cs="Times New Roman"/>
          <w:sz w:val="24"/>
          <w:szCs w:val="24"/>
        </w:rPr>
        <w:t>ia de utilizare din o</w:t>
      </w:r>
      <w:r w:rsidR="00890A1E" w:rsidRPr="00890A1E">
        <w:rPr>
          <w:rFonts w:ascii="Times New Roman" w:eastAsia="Times New Roman" w:hAnsi="Times New Roman" w:cs="Times New Roman"/>
          <w:sz w:val="24"/>
          <w:szCs w:val="24"/>
        </w:rPr>
        <w:t>ț</w:t>
      </w:r>
      <w:r w:rsidR="00D32D64" w:rsidRPr="00890A1E">
        <w:rPr>
          <w:rFonts w:ascii="Times New Roman" w:eastAsia="Times New Roman" w:hAnsi="Times New Roman" w:cs="Times New Roman"/>
          <w:sz w:val="24"/>
          <w:szCs w:val="24"/>
        </w:rPr>
        <w:t>el, care a fost acoperită pe o lungime de 50 centimetri cu un strat de nisip gros de 5÷10 centimetri, se adaugă un strat de piatră de râu cu granula</w:t>
      </w:r>
      <w:r w:rsidR="00890A1E" w:rsidRPr="00890A1E">
        <w:rPr>
          <w:rFonts w:ascii="Times New Roman" w:eastAsia="Times New Roman" w:hAnsi="Times New Roman" w:cs="Times New Roman"/>
          <w:sz w:val="24"/>
          <w:szCs w:val="24"/>
        </w:rPr>
        <w:t>ț</w:t>
      </w:r>
      <w:r w:rsidR="00D32D64" w:rsidRPr="00890A1E">
        <w:rPr>
          <w:rFonts w:ascii="Times New Roman" w:eastAsia="Times New Roman" w:hAnsi="Times New Roman" w:cs="Times New Roman"/>
          <w:sz w:val="24"/>
          <w:szCs w:val="24"/>
        </w:rPr>
        <w:t xml:space="preserve">ia 5÷8 milimetri, gros de 15 centimetri, peste care se </w:t>
      </w:r>
      <w:proofErr w:type="spellStart"/>
      <w:r w:rsidR="00D32D64" w:rsidRPr="00890A1E">
        <w:rPr>
          <w:rFonts w:ascii="Times New Roman" w:eastAsia="Times New Roman" w:hAnsi="Times New Roman" w:cs="Times New Roman"/>
          <w:sz w:val="24"/>
          <w:szCs w:val="24"/>
        </w:rPr>
        <w:t>a</w:t>
      </w:r>
      <w:r w:rsidR="00890A1E" w:rsidRPr="00890A1E">
        <w:rPr>
          <w:rFonts w:ascii="Times New Roman" w:eastAsia="Times New Roman" w:hAnsi="Times New Roman" w:cs="Times New Roman"/>
          <w:sz w:val="24"/>
          <w:szCs w:val="24"/>
        </w:rPr>
        <w:t>ș</w:t>
      </w:r>
      <w:r w:rsidR="006666E8">
        <w:rPr>
          <w:rFonts w:ascii="Times New Roman" w:eastAsia="Times New Roman" w:hAnsi="Times New Roman" w:cs="Times New Roman"/>
          <w:sz w:val="24"/>
          <w:szCs w:val="24"/>
        </w:rPr>
        <w:t>e</w:t>
      </w:r>
      <w:r w:rsidR="00D32D64" w:rsidRPr="00890A1E">
        <w:rPr>
          <w:rFonts w:ascii="Times New Roman" w:eastAsia="Times New Roman" w:hAnsi="Times New Roman" w:cs="Times New Roman"/>
          <w:sz w:val="24"/>
          <w:szCs w:val="24"/>
        </w:rPr>
        <w:t>ază</w:t>
      </w:r>
      <w:proofErr w:type="spellEnd"/>
      <w:r w:rsidR="00D32D64" w:rsidRPr="00890A1E">
        <w:rPr>
          <w:rFonts w:ascii="Times New Roman" w:eastAsia="Times New Roman" w:hAnsi="Times New Roman" w:cs="Times New Roman"/>
          <w:sz w:val="24"/>
          <w:szCs w:val="24"/>
        </w:rPr>
        <w:t xml:space="preserve"> calota răsuflătorii</w:t>
      </w:r>
      <w:r w:rsidRPr="00890A1E">
        <w:rPr>
          <w:rFonts w:ascii="Times New Roman" w:eastAsia="Times New Roman" w:hAnsi="Times New Roman" w:cs="Times New Roman"/>
          <w:sz w:val="24"/>
          <w:szCs w:val="24"/>
        </w:rPr>
        <w:t>.”</w:t>
      </w:r>
    </w:p>
    <w:p w14:paraId="7D156FD3"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203, după alineatul (6) se introduc</w:t>
      </w:r>
      <w:r w:rsidR="000A3DED" w:rsidRPr="00890A1E">
        <w:rPr>
          <w:rFonts w:ascii="Times New Roman" w:eastAsia="Times New Roman" w:hAnsi="Times New Roman" w:cs="Times New Roman"/>
          <w:b/>
          <w:sz w:val="24"/>
          <w:szCs w:val="24"/>
        </w:rPr>
        <w:t xml:space="preserve"> două</w:t>
      </w:r>
      <w:r w:rsidRPr="00890A1E">
        <w:rPr>
          <w:rFonts w:ascii="Times New Roman" w:eastAsia="Times New Roman" w:hAnsi="Times New Roman" w:cs="Times New Roman"/>
          <w:b/>
          <w:sz w:val="24"/>
          <w:szCs w:val="24"/>
        </w:rPr>
        <w:t xml:space="preserve"> no</w:t>
      </w:r>
      <w:r w:rsidR="000A3DED" w:rsidRPr="00890A1E">
        <w:rPr>
          <w:rFonts w:ascii="Times New Roman" w:eastAsia="Times New Roman" w:hAnsi="Times New Roman" w:cs="Times New Roman"/>
          <w:b/>
          <w:sz w:val="24"/>
          <w:szCs w:val="24"/>
        </w:rPr>
        <w:t>i</w:t>
      </w:r>
      <w:r w:rsidRPr="00890A1E">
        <w:rPr>
          <w:rFonts w:ascii="Times New Roman" w:eastAsia="Times New Roman" w:hAnsi="Times New Roman" w:cs="Times New Roman"/>
          <w:b/>
          <w:sz w:val="24"/>
          <w:szCs w:val="24"/>
        </w:rPr>
        <w:t xml:space="preserve"> alineat</w:t>
      </w:r>
      <w:r w:rsidR="000A3DED" w:rsidRPr="00890A1E">
        <w:rPr>
          <w:rFonts w:ascii="Times New Roman" w:eastAsia="Times New Roman" w:hAnsi="Times New Roman" w:cs="Times New Roman"/>
          <w:b/>
          <w:sz w:val="24"/>
          <w:szCs w:val="24"/>
        </w:rPr>
        <w:t>e</w:t>
      </w:r>
      <w:r w:rsidRPr="00890A1E">
        <w:rPr>
          <w:rFonts w:ascii="Times New Roman" w:eastAsia="Times New Roman" w:hAnsi="Times New Roman" w:cs="Times New Roman"/>
          <w:b/>
          <w:sz w:val="24"/>
          <w:szCs w:val="24"/>
        </w:rPr>
        <w:t>, alineat</w:t>
      </w:r>
      <w:r w:rsidR="000A3DED" w:rsidRPr="00890A1E">
        <w:rPr>
          <w:rFonts w:ascii="Times New Roman" w:eastAsia="Times New Roman" w:hAnsi="Times New Roman" w:cs="Times New Roman"/>
          <w:b/>
          <w:sz w:val="24"/>
          <w:szCs w:val="24"/>
        </w:rPr>
        <w:t>ele</w:t>
      </w:r>
      <w:r w:rsidRPr="00890A1E">
        <w:rPr>
          <w:rFonts w:ascii="Times New Roman" w:eastAsia="Times New Roman" w:hAnsi="Times New Roman" w:cs="Times New Roman"/>
          <w:b/>
          <w:sz w:val="24"/>
          <w:szCs w:val="24"/>
        </w:rPr>
        <w:t xml:space="preserve"> (7)</w:t>
      </w:r>
      <w:r w:rsidR="000A3DED" w:rsidRPr="00890A1E">
        <w:rPr>
          <w:rFonts w:ascii="Times New Roman" w:eastAsia="Times New Roman" w:hAnsi="Times New Roman" w:cs="Times New Roman"/>
          <w:b/>
          <w:sz w:val="24"/>
          <w:szCs w:val="24"/>
        </w:rPr>
        <w:t xml:space="preserve"> </w:t>
      </w:r>
      <w:r w:rsidR="00890A1E" w:rsidRPr="00890A1E">
        <w:rPr>
          <w:rFonts w:ascii="Times New Roman" w:eastAsia="Times New Roman" w:hAnsi="Times New Roman" w:cs="Times New Roman"/>
          <w:b/>
          <w:sz w:val="24"/>
          <w:szCs w:val="24"/>
        </w:rPr>
        <w:t>ș</w:t>
      </w:r>
      <w:r w:rsidR="000A3DED" w:rsidRPr="00890A1E">
        <w:rPr>
          <w:rFonts w:ascii="Times New Roman" w:eastAsia="Times New Roman" w:hAnsi="Times New Roman" w:cs="Times New Roman"/>
          <w:b/>
          <w:sz w:val="24"/>
          <w:szCs w:val="24"/>
        </w:rPr>
        <w:t>i (8)</w:t>
      </w:r>
      <w:r w:rsidRPr="00890A1E">
        <w:rPr>
          <w:rFonts w:ascii="Times New Roman" w:eastAsia="Times New Roman" w:hAnsi="Times New Roman" w:cs="Times New Roman"/>
          <w:b/>
          <w:sz w:val="24"/>
          <w:szCs w:val="24"/>
        </w:rPr>
        <w:t xml:space="preserve"> cu următorul cuprins:</w:t>
      </w:r>
    </w:p>
    <w:p w14:paraId="3A6FDDC6" w14:textId="77777777" w:rsidR="000A3DED" w:rsidRPr="00890A1E" w:rsidRDefault="000A3DED" w:rsidP="000A3D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„(7) OSD stabile</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te prin procedurile proprii elaborate în conformitate cu prevederile art. 158 alin. (1) din Legea nr. 123/2012, criteriile privind prezen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a sau nu a firului trasor pentru conductele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w:t>
      </w:r>
      <w:r w:rsidRPr="00890A1E">
        <w:rPr>
          <w:rFonts w:ascii="Times New Roman" w:eastAsia="Times New Roman" w:hAnsi="Times New Roman" w:cs="Times New Roman"/>
          <w:sz w:val="24"/>
          <w:szCs w:val="24"/>
        </w:rPr>
        <w:lastRenderedPageBreak/>
        <w:t xml:space="preserve">a gazelor naturale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i/sau racordurile din PE, 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de echipamentul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tehnologia de identificare/localizare a acestora, pe care le de</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ine.</w:t>
      </w:r>
    </w:p>
    <w:p w14:paraId="709BD2F6" w14:textId="77777777" w:rsidR="000A3DED" w:rsidRPr="00890A1E" w:rsidRDefault="000A3DED" w:rsidP="000A3D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(8) OSD are obliga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să precizeze în avizele emise în conformitate cu prevederile legale privind autorizarea executării lucrărilor de construc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prezen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a sau a nu a firului trasor pentru conductele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i/sau racordurile din PE, după caz.”</w:t>
      </w:r>
    </w:p>
    <w:p w14:paraId="24F925FF" w14:textId="77777777" w:rsidR="00A03628" w:rsidRPr="00890A1E" w:rsidRDefault="00A03628" w:rsidP="000A3D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208, litera b)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 xml:space="preserve">i litera c) pct. ii.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vor avea următorul cuprins:</w:t>
      </w:r>
    </w:p>
    <w:p w14:paraId="05338095"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„b)</w:t>
      </w:r>
      <w:r w:rsidRPr="00890A1E">
        <w:rPr>
          <w:rFonts w:ascii="Times New Roman" w:eastAsia="Times New Roman" w:hAnsi="Times New Roman" w:cs="Times New Roman"/>
          <w:sz w:val="24"/>
          <w:szCs w:val="24"/>
        </w:rPr>
        <w:tab/>
        <w:t>curbe, coturi, teuri, reduc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forjate pentru orice diametru;</w:t>
      </w:r>
    </w:p>
    <w:p w14:paraId="23D8788C"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 </w:t>
      </w:r>
    </w:p>
    <w:p w14:paraId="429550FA"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ii.</w:t>
      </w:r>
      <w:r w:rsidRPr="00890A1E">
        <w:rPr>
          <w:rFonts w:ascii="Times New Roman" w:eastAsia="Times New Roman" w:hAnsi="Times New Roman" w:cs="Times New Roman"/>
          <w:sz w:val="24"/>
          <w:szCs w:val="24"/>
        </w:rPr>
        <w:tab/>
        <w:t>curbate la cald, pentru orice diametru;”</w:t>
      </w:r>
    </w:p>
    <w:p w14:paraId="7550508C"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209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252F00E0"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209.</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Pentru realizarea schimbărilor de direc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ramifica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iilor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modificărilor diametrelor conductelor din </w:t>
      </w:r>
      <w:r w:rsidR="00AB6132" w:rsidRPr="00890A1E">
        <w:rPr>
          <w:rFonts w:ascii="Times New Roman" w:eastAsia="Times New Roman" w:hAnsi="Times New Roman" w:cs="Times New Roman"/>
          <w:sz w:val="24"/>
          <w:szCs w:val="24"/>
        </w:rPr>
        <w:t>PE</w:t>
      </w:r>
      <w:r w:rsidRPr="00890A1E">
        <w:rPr>
          <w:rFonts w:ascii="Times New Roman" w:eastAsia="Times New Roman" w:hAnsi="Times New Roman" w:cs="Times New Roman"/>
          <w:sz w:val="24"/>
          <w:szCs w:val="24"/>
        </w:rPr>
        <w:t xml:space="preserve"> se pot utiliza</w:t>
      </w:r>
      <w:r w:rsidR="000A3DED" w:rsidRPr="00890A1E">
        <w:rPr>
          <w:rFonts w:ascii="Times New Roman" w:eastAsia="Times New Roman" w:hAnsi="Times New Roman" w:cs="Times New Roman"/>
          <w:sz w:val="24"/>
          <w:szCs w:val="24"/>
        </w:rPr>
        <w:t>, după caz</w:t>
      </w:r>
      <w:r w:rsidRPr="00890A1E">
        <w:rPr>
          <w:rFonts w:ascii="Times New Roman" w:eastAsia="Times New Roman" w:hAnsi="Times New Roman" w:cs="Times New Roman"/>
          <w:sz w:val="24"/>
          <w:szCs w:val="24"/>
        </w:rPr>
        <w:t>:</w:t>
      </w:r>
    </w:p>
    <w:p w14:paraId="17414827" w14:textId="77777777" w:rsidR="00A03628" w:rsidRPr="00890A1E" w:rsidRDefault="00A03628" w:rsidP="002D2BED">
      <w:pPr>
        <w:numPr>
          <w:ilvl w:val="0"/>
          <w:numId w:val="8"/>
        </w:numPr>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fitinguri (mufe, coturi, teuri, reduc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etc.) realizate prin injec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w:t>
      </w:r>
    </w:p>
    <w:p w14:paraId="3E79AB2D" w14:textId="7D9F0EB8" w:rsidR="00A03628" w:rsidRPr="00890A1E" w:rsidRDefault="00A03628" w:rsidP="002D2BED">
      <w:pPr>
        <w:numPr>
          <w:ilvl w:val="0"/>
          <w:numId w:val="8"/>
        </w:numPr>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fitinguri mecanice (mufe, coturi, teuri, </w:t>
      </w:r>
      <w:r w:rsidR="00572784" w:rsidRPr="00890A1E">
        <w:rPr>
          <w:rFonts w:ascii="Times New Roman" w:eastAsia="Times New Roman" w:hAnsi="Times New Roman" w:cs="Times New Roman"/>
          <w:sz w:val="24"/>
          <w:szCs w:val="24"/>
        </w:rPr>
        <w:t>reducții</w:t>
      </w:r>
      <w:r w:rsidR="002662FD">
        <w:rPr>
          <w:rFonts w:ascii="Times New Roman" w:eastAsia="Times New Roman" w:hAnsi="Times New Roman" w:cs="Times New Roman"/>
          <w:sz w:val="24"/>
          <w:szCs w:val="24"/>
        </w:rPr>
        <w:t>,</w:t>
      </w:r>
      <w:r w:rsidR="00572784"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 xml:space="preserve">teuri </w:t>
      </w:r>
      <w:proofErr w:type="spellStart"/>
      <w:r w:rsidRPr="00890A1E">
        <w:rPr>
          <w:rFonts w:ascii="Times New Roman" w:eastAsia="Times New Roman" w:hAnsi="Times New Roman" w:cs="Times New Roman"/>
          <w:sz w:val="24"/>
          <w:szCs w:val="24"/>
        </w:rPr>
        <w:t>autoperforante</w:t>
      </w:r>
      <w:proofErr w:type="spellEnd"/>
      <w:r w:rsidR="00572784" w:rsidRPr="00572784">
        <w:rPr>
          <w:rFonts w:ascii="Times New Roman" w:eastAsia="Times New Roman" w:hAnsi="Times New Roman" w:cs="Times New Roman"/>
          <w:sz w:val="24"/>
          <w:szCs w:val="24"/>
        </w:rPr>
        <w:t xml:space="preserve"> </w:t>
      </w:r>
      <w:r w:rsidR="00572784" w:rsidRPr="00890A1E">
        <w:rPr>
          <w:rFonts w:ascii="Times New Roman" w:eastAsia="Times New Roman" w:hAnsi="Times New Roman" w:cs="Times New Roman"/>
          <w:sz w:val="24"/>
          <w:szCs w:val="24"/>
        </w:rPr>
        <w:t>etc</w:t>
      </w:r>
      <w:r w:rsidR="002662FD">
        <w:rPr>
          <w:rFonts w:ascii="Times New Roman" w:eastAsia="Times New Roman" w:hAnsi="Times New Roman" w:cs="Times New Roman"/>
          <w:sz w:val="24"/>
          <w:szCs w:val="24"/>
        </w:rPr>
        <w:t>.</w:t>
      </w:r>
      <w:r w:rsidRPr="00890A1E">
        <w:rPr>
          <w:rFonts w:ascii="Times New Roman" w:eastAsia="Times New Roman" w:hAnsi="Times New Roman" w:cs="Times New Roman"/>
          <w:sz w:val="24"/>
          <w:szCs w:val="24"/>
        </w:rPr>
        <w:t xml:space="preserve"> conform procedurilor OSD prevăzute la art. 158 alin. (1) din Legea nr. 123/2012) cu etan</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are pe peretele exterior al </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evii;</w:t>
      </w:r>
    </w:p>
    <w:p w14:paraId="5CA8C13A" w14:textId="77777777" w:rsidR="00A03628" w:rsidRPr="00890A1E" w:rsidRDefault="00A03628" w:rsidP="002D2BED">
      <w:pPr>
        <w:numPr>
          <w:ilvl w:val="0"/>
          <w:numId w:val="8"/>
        </w:numPr>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alte solu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tehnice, cu respectarea prevederilor art. 173.”</w:t>
      </w:r>
    </w:p>
    <w:p w14:paraId="5109ACC7"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210, alineatul (4)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7B363EE8"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„(4) Racordarea la conductele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 gazelor naturale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el să se facă 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de diametrul racordului:</w:t>
      </w:r>
    </w:p>
    <w:p w14:paraId="6B184AB5" w14:textId="77777777" w:rsidR="00A03628" w:rsidRPr="00890A1E" w:rsidRDefault="00A03628" w:rsidP="002D2BED">
      <w:pPr>
        <w:numPr>
          <w:ilvl w:val="0"/>
          <w:numId w:val="9"/>
        </w:numPr>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pentru </w:t>
      </w:r>
      <w:proofErr w:type="spellStart"/>
      <w:r w:rsidRPr="00890A1E">
        <w:rPr>
          <w:rFonts w:ascii="Times New Roman" w:eastAsia="Times New Roman" w:hAnsi="Times New Roman" w:cs="Times New Roman"/>
          <w:sz w:val="24"/>
          <w:szCs w:val="24"/>
        </w:rPr>
        <w:t>D</w:t>
      </w:r>
      <w:r w:rsidRPr="00890A1E">
        <w:rPr>
          <w:rFonts w:ascii="Times New Roman" w:eastAsia="Times New Roman" w:hAnsi="Times New Roman" w:cs="Times New Roman"/>
          <w:sz w:val="24"/>
          <w:szCs w:val="24"/>
          <w:vertAlign w:val="subscript"/>
        </w:rPr>
        <w:t>n</w:t>
      </w:r>
      <w:proofErr w:type="spellEnd"/>
      <w:r w:rsidRPr="00890A1E">
        <w:rPr>
          <w:rFonts w:ascii="Times New Roman" w:eastAsia="Times New Roman" w:hAnsi="Times New Roman" w:cs="Times New Roman"/>
          <w:sz w:val="24"/>
          <w:szCs w:val="24"/>
        </w:rPr>
        <w:t xml:space="preserve"> până la 80 </w:t>
      </w:r>
      <w:r w:rsidR="00A458A4" w:rsidRPr="00890A1E">
        <w:rPr>
          <w:rFonts w:ascii="Times New Roman" w:eastAsia="Times New Roman" w:hAnsi="Times New Roman" w:cs="Times New Roman"/>
          <w:sz w:val="24"/>
          <w:szCs w:val="24"/>
        </w:rPr>
        <w:t>milimetri</w:t>
      </w:r>
      <w:r w:rsidRPr="00890A1E">
        <w:rPr>
          <w:rFonts w:ascii="Times New Roman" w:eastAsia="Times New Roman" w:hAnsi="Times New Roman" w:cs="Times New Roman"/>
          <w:sz w:val="24"/>
          <w:szCs w:val="24"/>
        </w:rPr>
        <w:t xml:space="preserve"> inclusiv, </w:t>
      </w:r>
      <w:proofErr w:type="spellStart"/>
      <w:r w:rsidR="00A458A4" w:rsidRPr="00890A1E">
        <w:rPr>
          <w:rFonts w:ascii="Times New Roman" w:eastAsia="Times New Roman" w:hAnsi="Times New Roman" w:cs="Times New Roman"/>
          <w:sz w:val="24"/>
          <w:szCs w:val="24"/>
        </w:rPr>
        <w:t>D</w:t>
      </w:r>
      <w:r w:rsidR="00A458A4" w:rsidRPr="00890A1E">
        <w:rPr>
          <w:rFonts w:ascii="Times New Roman" w:eastAsia="Times New Roman" w:hAnsi="Times New Roman" w:cs="Times New Roman"/>
          <w:sz w:val="24"/>
          <w:szCs w:val="24"/>
          <w:vertAlign w:val="subscript"/>
        </w:rPr>
        <w:t>n</w:t>
      </w:r>
      <w:proofErr w:type="spellEnd"/>
      <w:r w:rsidR="00A458A4" w:rsidRPr="00890A1E">
        <w:rPr>
          <w:rFonts w:ascii="Times New Roman" w:eastAsia="Times New Roman" w:hAnsi="Times New Roman" w:cs="Times New Roman"/>
          <w:sz w:val="24"/>
          <w:szCs w:val="24"/>
        </w:rPr>
        <w:t xml:space="preserve"> ≤ 80mm, </w:t>
      </w:r>
      <w:r w:rsidRPr="00890A1E">
        <w:rPr>
          <w:rFonts w:ascii="Times New Roman" w:eastAsia="Times New Roman" w:hAnsi="Times New Roman" w:cs="Times New Roman"/>
          <w:sz w:val="24"/>
          <w:szCs w:val="24"/>
        </w:rPr>
        <w:t>prin intermediul unei piese de racordare (teu de bran</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ament);</w:t>
      </w:r>
    </w:p>
    <w:p w14:paraId="1DF6E87C" w14:textId="77777777" w:rsidR="00A03628" w:rsidRPr="00890A1E" w:rsidRDefault="00A03628" w:rsidP="002D2BED">
      <w:pPr>
        <w:numPr>
          <w:ilvl w:val="0"/>
          <w:numId w:val="9"/>
        </w:numPr>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pentru </w:t>
      </w:r>
      <w:proofErr w:type="spellStart"/>
      <w:r w:rsidRPr="00890A1E">
        <w:rPr>
          <w:rFonts w:ascii="Times New Roman" w:eastAsia="Times New Roman" w:hAnsi="Times New Roman" w:cs="Times New Roman"/>
          <w:sz w:val="24"/>
          <w:szCs w:val="24"/>
        </w:rPr>
        <w:t>D</w:t>
      </w:r>
      <w:r w:rsidRPr="00890A1E">
        <w:rPr>
          <w:rFonts w:ascii="Times New Roman" w:eastAsia="Times New Roman" w:hAnsi="Times New Roman" w:cs="Times New Roman"/>
          <w:sz w:val="24"/>
          <w:szCs w:val="24"/>
          <w:vertAlign w:val="subscript"/>
        </w:rPr>
        <w:t>n</w:t>
      </w:r>
      <w:proofErr w:type="spellEnd"/>
      <w:r w:rsidRPr="00890A1E">
        <w:rPr>
          <w:rFonts w:ascii="Times New Roman" w:eastAsia="Times New Roman" w:hAnsi="Times New Roman" w:cs="Times New Roman"/>
          <w:sz w:val="24"/>
          <w:szCs w:val="24"/>
        </w:rPr>
        <w:t xml:space="preserve"> mai mare de 80 </w:t>
      </w:r>
      <w:r w:rsidR="00A458A4" w:rsidRPr="00890A1E">
        <w:rPr>
          <w:rFonts w:ascii="Times New Roman" w:eastAsia="Times New Roman" w:hAnsi="Times New Roman" w:cs="Times New Roman"/>
          <w:sz w:val="24"/>
          <w:szCs w:val="24"/>
        </w:rPr>
        <w:t>milimetri</w:t>
      </w:r>
      <w:r w:rsidRPr="00890A1E">
        <w:rPr>
          <w:rFonts w:ascii="Times New Roman" w:eastAsia="Times New Roman" w:hAnsi="Times New Roman" w:cs="Times New Roman"/>
          <w:sz w:val="24"/>
          <w:szCs w:val="24"/>
        </w:rPr>
        <w:t>,</w:t>
      </w:r>
      <w:r w:rsidR="00A458A4" w:rsidRPr="00890A1E">
        <w:rPr>
          <w:rFonts w:ascii="Times New Roman" w:eastAsia="Times New Roman" w:hAnsi="Times New Roman" w:cs="Times New Roman"/>
          <w:sz w:val="24"/>
          <w:szCs w:val="24"/>
        </w:rPr>
        <w:t xml:space="preserve"> </w:t>
      </w:r>
      <w:proofErr w:type="spellStart"/>
      <w:r w:rsidR="00A458A4" w:rsidRPr="00890A1E">
        <w:rPr>
          <w:rFonts w:ascii="Times New Roman" w:eastAsia="Times New Roman" w:hAnsi="Times New Roman" w:cs="Times New Roman"/>
          <w:sz w:val="24"/>
          <w:szCs w:val="24"/>
        </w:rPr>
        <w:t>D</w:t>
      </w:r>
      <w:r w:rsidR="00A458A4" w:rsidRPr="00890A1E">
        <w:rPr>
          <w:rFonts w:ascii="Times New Roman" w:eastAsia="Times New Roman" w:hAnsi="Times New Roman" w:cs="Times New Roman"/>
          <w:sz w:val="24"/>
          <w:szCs w:val="24"/>
          <w:vertAlign w:val="subscript"/>
        </w:rPr>
        <w:t>n</w:t>
      </w:r>
      <w:proofErr w:type="spellEnd"/>
      <w:r w:rsidR="00A458A4" w:rsidRPr="00890A1E">
        <w:rPr>
          <w:rFonts w:ascii="Times New Roman" w:eastAsia="Times New Roman" w:hAnsi="Times New Roman" w:cs="Times New Roman"/>
          <w:sz w:val="24"/>
          <w:szCs w:val="24"/>
        </w:rPr>
        <w:t xml:space="preserve"> &gt; 80mm, </w:t>
      </w:r>
      <w:r w:rsidRPr="00890A1E">
        <w:rPr>
          <w:rFonts w:ascii="Times New Roman" w:eastAsia="Times New Roman" w:hAnsi="Times New Roman" w:cs="Times New Roman"/>
          <w:sz w:val="24"/>
          <w:szCs w:val="24"/>
        </w:rPr>
        <w:t xml:space="preserve"> se racordează prin sudare directă pe conducta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fără piesa de racord,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se prevăd cu un robinet</w:t>
      </w:r>
      <w:r w:rsidR="000A3DED" w:rsidRPr="00890A1E">
        <w:rPr>
          <w:rFonts w:ascii="Times New Roman" w:eastAsia="Times New Roman" w:hAnsi="Times New Roman" w:cs="Times New Roman"/>
          <w:sz w:val="24"/>
          <w:szCs w:val="24"/>
        </w:rPr>
        <w:t>.</w:t>
      </w:r>
      <w:r w:rsidRPr="00890A1E">
        <w:rPr>
          <w:rFonts w:ascii="Times New Roman" w:eastAsia="Times New Roman" w:hAnsi="Times New Roman" w:cs="Times New Roman"/>
          <w:sz w:val="24"/>
          <w:szCs w:val="24"/>
        </w:rPr>
        <w:t>”</w:t>
      </w:r>
    </w:p>
    <w:p w14:paraId="244191B9" w14:textId="77777777" w:rsidR="00A03628" w:rsidRPr="00890A1E" w:rsidRDefault="00A458A4"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A</w:t>
      </w:r>
      <w:r w:rsidR="00A03628" w:rsidRPr="00890A1E">
        <w:rPr>
          <w:rFonts w:ascii="Times New Roman" w:eastAsia="Times New Roman" w:hAnsi="Times New Roman" w:cs="Times New Roman"/>
          <w:b/>
          <w:sz w:val="24"/>
          <w:szCs w:val="24"/>
        </w:rPr>
        <w:t xml:space="preserve">rticolul 212 </w:t>
      </w:r>
      <w:r w:rsidRPr="00890A1E">
        <w:rPr>
          <w:rFonts w:ascii="Times New Roman" w:eastAsia="Times New Roman" w:hAnsi="Times New Roman" w:cs="Times New Roman"/>
          <w:b/>
          <w:sz w:val="24"/>
          <w:szCs w:val="24"/>
        </w:rPr>
        <w:t xml:space="preserve">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r w:rsidR="00A03628" w:rsidRPr="00890A1E">
        <w:rPr>
          <w:rFonts w:ascii="Times New Roman" w:eastAsia="Times New Roman" w:hAnsi="Times New Roman" w:cs="Times New Roman"/>
          <w:b/>
          <w:sz w:val="24"/>
          <w:szCs w:val="24"/>
        </w:rPr>
        <w:t>:</w:t>
      </w:r>
    </w:p>
    <w:p w14:paraId="02803449" w14:textId="77777777" w:rsidR="00A458A4"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00A458A4" w:rsidRPr="00890A1E">
        <w:rPr>
          <w:rFonts w:ascii="Times New Roman" w:eastAsia="Times New Roman" w:hAnsi="Times New Roman" w:cs="Times New Roman"/>
          <w:b/>
          <w:sz w:val="24"/>
          <w:szCs w:val="24"/>
        </w:rPr>
        <w:t>Art. 212</w:t>
      </w:r>
      <w:r w:rsidR="00890A1E">
        <w:rPr>
          <w:rFonts w:ascii="Times New Roman" w:eastAsia="Times New Roman" w:hAnsi="Times New Roman" w:cs="Times New Roman"/>
          <w:b/>
          <w:sz w:val="24"/>
          <w:szCs w:val="24"/>
        </w:rPr>
        <w:t>.</w:t>
      </w:r>
      <w:r w:rsidR="00A458A4" w:rsidRPr="00890A1E">
        <w:rPr>
          <w:rFonts w:ascii="Times New Roman" w:eastAsia="Times New Roman" w:hAnsi="Times New Roman" w:cs="Times New Roman"/>
          <w:sz w:val="24"/>
          <w:szCs w:val="24"/>
        </w:rPr>
        <w:t xml:space="preserve"> – (1) Racordarea la conductele de distribu</w:t>
      </w:r>
      <w:r w:rsidR="00890A1E" w:rsidRPr="00890A1E">
        <w:rPr>
          <w:rFonts w:ascii="Times New Roman" w:eastAsia="Times New Roman" w:hAnsi="Times New Roman" w:cs="Times New Roman"/>
          <w:sz w:val="24"/>
          <w:szCs w:val="24"/>
        </w:rPr>
        <w:t>ț</w:t>
      </w:r>
      <w:r w:rsidR="00A458A4" w:rsidRPr="00890A1E">
        <w:rPr>
          <w:rFonts w:ascii="Times New Roman" w:eastAsia="Times New Roman" w:hAnsi="Times New Roman" w:cs="Times New Roman"/>
          <w:sz w:val="24"/>
          <w:szCs w:val="24"/>
        </w:rPr>
        <w:t>ie a gazelor naturale din PE se face în func</w:t>
      </w:r>
      <w:r w:rsidR="00890A1E" w:rsidRPr="00890A1E">
        <w:rPr>
          <w:rFonts w:ascii="Times New Roman" w:eastAsia="Times New Roman" w:hAnsi="Times New Roman" w:cs="Times New Roman"/>
          <w:sz w:val="24"/>
          <w:szCs w:val="24"/>
        </w:rPr>
        <w:t>ț</w:t>
      </w:r>
      <w:r w:rsidR="00A458A4" w:rsidRPr="00890A1E">
        <w:rPr>
          <w:rFonts w:ascii="Times New Roman" w:eastAsia="Times New Roman" w:hAnsi="Times New Roman" w:cs="Times New Roman"/>
          <w:sz w:val="24"/>
          <w:szCs w:val="24"/>
        </w:rPr>
        <w:t>ie de diametrul racordului:</w:t>
      </w:r>
    </w:p>
    <w:p w14:paraId="0B629257" w14:textId="77777777" w:rsidR="00A458A4" w:rsidRPr="00890A1E" w:rsidRDefault="00A458A4" w:rsidP="002D2BED">
      <w:pPr>
        <w:pStyle w:val="ListParagraph"/>
        <w:numPr>
          <w:ilvl w:val="0"/>
          <w:numId w:val="14"/>
        </w:numPr>
        <w:tabs>
          <w:tab w:val="clear" w:pos="1069"/>
        </w:tabs>
        <w:spacing w:after="0" w:line="360" w:lineRule="auto"/>
        <w:ind w:left="0" w:firstLine="0"/>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pentru </w:t>
      </w:r>
      <w:proofErr w:type="spellStart"/>
      <w:r w:rsidRPr="00890A1E">
        <w:rPr>
          <w:rFonts w:ascii="Times New Roman" w:eastAsia="Times New Roman" w:hAnsi="Times New Roman" w:cs="Times New Roman"/>
          <w:sz w:val="24"/>
          <w:szCs w:val="24"/>
        </w:rPr>
        <w:t>D</w:t>
      </w:r>
      <w:r w:rsidRPr="00890A1E">
        <w:rPr>
          <w:rFonts w:ascii="Times New Roman" w:eastAsia="Times New Roman" w:hAnsi="Times New Roman" w:cs="Times New Roman"/>
          <w:sz w:val="24"/>
          <w:szCs w:val="24"/>
          <w:vertAlign w:val="subscript"/>
        </w:rPr>
        <w:t>n</w:t>
      </w:r>
      <w:proofErr w:type="spellEnd"/>
      <w:r w:rsidRPr="00890A1E">
        <w:rPr>
          <w:rFonts w:ascii="Times New Roman" w:eastAsia="Times New Roman" w:hAnsi="Times New Roman" w:cs="Times New Roman"/>
          <w:sz w:val="24"/>
          <w:szCs w:val="24"/>
        </w:rPr>
        <w:t xml:space="preserve"> până la 63 milimetri inclusiv, </w:t>
      </w:r>
      <w:proofErr w:type="spellStart"/>
      <w:r w:rsidRPr="00890A1E">
        <w:rPr>
          <w:rFonts w:ascii="Times New Roman" w:eastAsia="Times New Roman" w:hAnsi="Times New Roman" w:cs="Times New Roman"/>
          <w:sz w:val="24"/>
          <w:szCs w:val="24"/>
        </w:rPr>
        <w:t>D</w:t>
      </w:r>
      <w:r w:rsidRPr="00890A1E">
        <w:rPr>
          <w:rFonts w:ascii="Times New Roman" w:eastAsia="Times New Roman" w:hAnsi="Times New Roman" w:cs="Times New Roman"/>
          <w:sz w:val="24"/>
          <w:szCs w:val="24"/>
          <w:vertAlign w:val="subscript"/>
        </w:rPr>
        <w:t>n</w:t>
      </w:r>
      <w:proofErr w:type="spellEnd"/>
      <w:r w:rsidRPr="00890A1E">
        <w:rPr>
          <w:rFonts w:ascii="Times New Roman" w:eastAsia="Times New Roman" w:hAnsi="Times New Roman" w:cs="Times New Roman"/>
          <w:sz w:val="24"/>
          <w:szCs w:val="24"/>
        </w:rPr>
        <w:t xml:space="preserve"> ≤ 60mm, prin intermediul unui teu de bran</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ament, fără scoaterea din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iune a conductei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 gazelor natural</w:t>
      </w:r>
      <w:r w:rsidR="00572784">
        <w:rPr>
          <w:rFonts w:ascii="Times New Roman" w:eastAsia="Times New Roman" w:hAnsi="Times New Roman" w:cs="Times New Roman"/>
          <w:sz w:val="24"/>
          <w:szCs w:val="24"/>
        </w:rPr>
        <w:t>e</w:t>
      </w:r>
      <w:r w:rsidRPr="00890A1E">
        <w:rPr>
          <w:rFonts w:ascii="Times New Roman" w:eastAsia="Times New Roman" w:hAnsi="Times New Roman" w:cs="Times New Roman"/>
          <w:sz w:val="24"/>
          <w:szCs w:val="24"/>
        </w:rPr>
        <w:t>;</w:t>
      </w:r>
    </w:p>
    <w:p w14:paraId="5F94C176" w14:textId="77777777" w:rsidR="00A458A4" w:rsidRPr="00890A1E" w:rsidRDefault="00A458A4" w:rsidP="002D2BED">
      <w:pPr>
        <w:pStyle w:val="ListParagraph"/>
        <w:numPr>
          <w:ilvl w:val="0"/>
          <w:numId w:val="14"/>
        </w:numPr>
        <w:tabs>
          <w:tab w:val="clear" w:pos="1069"/>
        </w:tabs>
        <w:spacing w:after="0" w:line="360" w:lineRule="auto"/>
        <w:ind w:left="0" w:firstLine="0"/>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pentru </w:t>
      </w:r>
      <w:proofErr w:type="spellStart"/>
      <w:r w:rsidRPr="00890A1E">
        <w:rPr>
          <w:rFonts w:ascii="Times New Roman" w:eastAsia="Times New Roman" w:hAnsi="Times New Roman" w:cs="Times New Roman"/>
          <w:sz w:val="24"/>
          <w:szCs w:val="24"/>
        </w:rPr>
        <w:t>D</w:t>
      </w:r>
      <w:r w:rsidRPr="00890A1E">
        <w:rPr>
          <w:rFonts w:ascii="Times New Roman" w:eastAsia="Times New Roman" w:hAnsi="Times New Roman" w:cs="Times New Roman"/>
          <w:sz w:val="24"/>
          <w:szCs w:val="24"/>
          <w:vertAlign w:val="subscript"/>
        </w:rPr>
        <w:t>n</w:t>
      </w:r>
      <w:proofErr w:type="spellEnd"/>
      <w:r w:rsidRPr="00890A1E">
        <w:rPr>
          <w:rFonts w:ascii="Times New Roman" w:eastAsia="Times New Roman" w:hAnsi="Times New Roman" w:cs="Times New Roman"/>
          <w:sz w:val="24"/>
          <w:szCs w:val="24"/>
        </w:rPr>
        <w:t xml:space="preserve"> mai mare de 63 milimetri, </w:t>
      </w:r>
      <w:proofErr w:type="spellStart"/>
      <w:r w:rsidRPr="00890A1E">
        <w:rPr>
          <w:rFonts w:ascii="Times New Roman" w:eastAsia="Times New Roman" w:hAnsi="Times New Roman" w:cs="Times New Roman"/>
          <w:sz w:val="24"/>
          <w:szCs w:val="24"/>
        </w:rPr>
        <w:t>D</w:t>
      </w:r>
      <w:r w:rsidRPr="00890A1E">
        <w:rPr>
          <w:rFonts w:ascii="Times New Roman" w:eastAsia="Times New Roman" w:hAnsi="Times New Roman" w:cs="Times New Roman"/>
          <w:sz w:val="24"/>
          <w:szCs w:val="24"/>
          <w:vertAlign w:val="subscript"/>
        </w:rPr>
        <w:t>n</w:t>
      </w:r>
      <w:proofErr w:type="spellEnd"/>
      <w:r w:rsidRPr="00890A1E">
        <w:rPr>
          <w:rFonts w:ascii="Times New Roman" w:eastAsia="Times New Roman" w:hAnsi="Times New Roman" w:cs="Times New Roman"/>
          <w:sz w:val="24"/>
          <w:szCs w:val="24"/>
        </w:rPr>
        <w:t xml:space="preserve"> &gt; 63 mm, prin intermediul unui fiting de ramifica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sau prin intermediul unui teu de ramifica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w:t>
      </w:r>
      <w:proofErr w:type="spellStart"/>
      <w:r w:rsidRPr="00890A1E">
        <w:rPr>
          <w:rFonts w:ascii="Times New Roman" w:eastAsia="Times New Roman" w:hAnsi="Times New Roman" w:cs="Times New Roman"/>
          <w:sz w:val="24"/>
          <w:szCs w:val="24"/>
        </w:rPr>
        <w:t>autoperforant</w:t>
      </w:r>
      <w:proofErr w:type="spellEnd"/>
      <w:r w:rsidRPr="00890A1E">
        <w:rPr>
          <w:rFonts w:ascii="Times New Roman" w:eastAsia="Times New Roman" w:hAnsi="Times New Roman" w:cs="Times New Roman"/>
          <w:sz w:val="24"/>
          <w:szCs w:val="24"/>
        </w:rPr>
        <w:t>, conform procedurilor OSD prevăzute la art. 158 alin. (1) din Legea nr. 123/2012.</w:t>
      </w:r>
    </w:p>
    <w:p w14:paraId="68CEC2FE" w14:textId="77777777" w:rsidR="00A03628" w:rsidRPr="00890A1E" w:rsidRDefault="00A03628" w:rsidP="002D2BED">
      <w:pPr>
        <w:spacing w:after="0" w:line="360" w:lineRule="auto"/>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În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prevăzută la alin. (1) lit. b), se prevede un robinet de sec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ionare pentru </w:t>
      </w:r>
      <w:proofErr w:type="spellStart"/>
      <w:r w:rsidRPr="00890A1E">
        <w:rPr>
          <w:rFonts w:ascii="Times New Roman" w:eastAsia="Times New Roman" w:hAnsi="Times New Roman" w:cs="Times New Roman"/>
          <w:sz w:val="24"/>
          <w:szCs w:val="24"/>
        </w:rPr>
        <w:t>D</w:t>
      </w:r>
      <w:r w:rsidRPr="00890A1E">
        <w:rPr>
          <w:rFonts w:ascii="Times New Roman" w:eastAsia="Times New Roman" w:hAnsi="Times New Roman" w:cs="Times New Roman"/>
          <w:sz w:val="24"/>
          <w:szCs w:val="24"/>
          <w:vertAlign w:val="subscript"/>
        </w:rPr>
        <w:t>n</w:t>
      </w:r>
      <w:proofErr w:type="spellEnd"/>
      <w:r w:rsidRPr="00890A1E">
        <w:rPr>
          <w:rFonts w:ascii="Times New Roman" w:eastAsia="Times New Roman" w:hAnsi="Times New Roman" w:cs="Times New Roman"/>
          <w:sz w:val="24"/>
          <w:szCs w:val="24"/>
        </w:rPr>
        <w:t xml:space="preserve"> mai mare de 110 </w:t>
      </w:r>
      <w:r w:rsidR="00D256F4" w:rsidRPr="00890A1E">
        <w:rPr>
          <w:rFonts w:ascii="Times New Roman" w:eastAsia="Times New Roman" w:hAnsi="Times New Roman" w:cs="Times New Roman"/>
          <w:sz w:val="24"/>
          <w:szCs w:val="24"/>
        </w:rPr>
        <w:t xml:space="preserve">milimetri, </w:t>
      </w:r>
      <w:proofErr w:type="spellStart"/>
      <w:r w:rsidR="00D256F4" w:rsidRPr="00890A1E">
        <w:rPr>
          <w:rFonts w:ascii="Times New Roman" w:eastAsia="Times New Roman" w:hAnsi="Times New Roman" w:cs="Times New Roman"/>
          <w:sz w:val="24"/>
          <w:szCs w:val="24"/>
        </w:rPr>
        <w:t>D</w:t>
      </w:r>
      <w:r w:rsidR="00D256F4" w:rsidRPr="00890A1E">
        <w:rPr>
          <w:rFonts w:ascii="Times New Roman" w:eastAsia="Times New Roman" w:hAnsi="Times New Roman" w:cs="Times New Roman"/>
          <w:sz w:val="24"/>
          <w:szCs w:val="24"/>
          <w:vertAlign w:val="subscript"/>
        </w:rPr>
        <w:t>n</w:t>
      </w:r>
      <w:proofErr w:type="spellEnd"/>
      <w:r w:rsidR="00D256F4" w:rsidRPr="00890A1E">
        <w:rPr>
          <w:rFonts w:ascii="Times New Roman" w:eastAsia="Times New Roman" w:hAnsi="Times New Roman" w:cs="Times New Roman"/>
          <w:sz w:val="24"/>
          <w:szCs w:val="24"/>
        </w:rPr>
        <w:t xml:space="preserve"> &gt; 110 mm</w:t>
      </w:r>
      <w:r w:rsidRPr="00890A1E">
        <w:rPr>
          <w:rFonts w:ascii="Times New Roman" w:eastAsia="Times New Roman" w:hAnsi="Times New Roman" w:cs="Times New Roman"/>
          <w:sz w:val="24"/>
          <w:szCs w:val="24"/>
        </w:rPr>
        <w:t>, după caz.”</w:t>
      </w:r>
    </w:p>
    <w:p w14:paraId="5F1B73D9"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214, litera b)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3B38230D" w14:textId="377E719F"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lastRenderedPageBreak/>
        <w:t>„b)</w:t>
      </w:r>
      <w:r w:rsidRPr="00890A1E">
        <w:rPr>
          <w:rFonts w:ascii="Times New Roman" w:eastAsia="Times New Roman" w:hAnsi="Times New Roman" w:cs="Times New Roman"/>
          <w:sz w:val="24"/>
          <w:szCs w:val="24"/>
        </w:rPr>
        <w:tab/>
        <w:t>prin intermediul capătului de bran</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ament, denumit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w:t>
      </w:r>
      <w:proofErr w:type="spellStart"/>
      <w:r w:rsidRPr="00890A1E">
        <w:rPr>
          <w:rFonts w:ascii="Times New Roman" w:eastAsia="Times New Roman" w:hAnsi="Times New Roman" w:cs="Times New Roman"/>
          <w:sz w:val="24"/>
          <w:szCs w:val="24"/>
        </w:rPr>
        <w:t>r</w:t>
      </w:r>
      <w:r w:rsidR="00C255E9" w:rsidRPr="00890A1E">
        <w:rPr>
          <w:rFonts w:ascii="Times New Roman" w:eastAsia="Times New Roman" w:hAnsi="Times New Roman" w:cs="Times New Roman"/>
          <w:sz w:val="24"/>
          <w:szCs w:val="24"/>
        </w:rPr>
        <w:t>e</w:t>
      </w:r>
      <w:r w:rsidRPr="00890A1E">
        <w:rPr>
          <w:rFonts w:ascii="Times New Roman" w:eastAsia="Times New Roman" w:hAnsi="Times New Roman" w:cs="Times New Roman"/>
          <w:sz w:val="24"/>
          <w:szCs w:val="24"/>
        </w:rPr>
        <w:t>iser</w:t>
      </w:r>
      <w:proofErr w:type="spellEnd"/>
      <w:r w:rsidRPr="00890A1E">
        <w:rPr>
          <w:rFonts w:ascii="Times New Roman" w:eastAsia="Times New Roman" w:hAnsi="Times New Roman" w:cs="Times New Roman"/>
          <w:sz w:val="24"/>
          <w:szCs w:val="24"/>
        </w:rPr>
        <w:t xml:space="preserve">, la care trecerea </w:t>
      </w:r>
      <w:r w:rsidR="00AB6132" w:rsidRPr="00890A1E">
        <w:rPr>
          <w:rFonts w:ascii="Times New Roman" w:eastAsia="Times New Roman" w:hAnsi="Times New Roman" w:cs="Times New Roman"/>
          <w:sz w:val="24"/>
          <w:szCs w:val="24"/>
        </w:rPr>
        <w:t xml:space="preserve">PE - </w:t>
      </w:r>
      <w:r w:rsidRPr="00890A1E">
        <w:rPr>
          <w:rFonts w:ascii="Times New Roman" w:eastAsia="Times New Roman" w:hAnsi="Times New Roman" w:cs="Times New Roman"/>
          <w:sz w:val="24"/>
          <w:szCs w:val="24"/>
        </w:rPr>
        <w:t>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el se realizează subteran, în partea orizontală a capătului de bran</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ament, pentru diametre de 32 mm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mai mari (anexa nr. 3, fig. 16); por</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iunea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el a capătului de bran</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ament se izolează cu materiale care îndeplinesc prevederile art. 173;”</w:t>
      </w:r>
    </w:p>
    <w:p w14:paraId="73A56DAE"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216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2C6DA2C0"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216.</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Deasupra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i/sau racordurilor montate subteran, pe toată lungimea traseului, la o înăl</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ime de 35 cm de generatoarea superioară a acestora, este obligatorie montarea unei benzi/plase de avertizare din materiale plastice de culoare galbenă cu o lă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ime minimă de 15 cm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inscrip</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ionată « Gaze naturale - Pericol de explozie» (Anexa nr. 3, fig. 17).”</w:t>
      </w:r>
    </w:p>
    <w:p w14:paraId="05096104" w14:textId="77777777" w:rsidR="000A3DED" w:rsidRPr="00890A1E" w:rsidRDefault="000A3DED" w:rsidP="000A3D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222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53DB91F2" w14:textId="77777777" w:rsidR="000A3DED" w:rsidRPr="00890A1E" w:rsidRDefault="00564CE7" w:rsidP="000A3D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222.</w:t>
      </w:r>
      <w:r w:rsidRPr="00890A1E">
        <w:rPr>
          <w:rFonts w:ascii="Times New Roman" w:eastAsia="Times New Roman" w:hAnsi="Times New Roman" w:cs="Times New Roman"/>
          <w:sz w:val="24"/>
          <w:szCs w:val="24"/>
        </w:rPr>
        <w:t xml:space="preserve"> - În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de utilizare a gazelor naturale cu un singur contor, acolo unde distan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a dintre robinetul de incendiu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contor nu depă</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e</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te 5 metri, robinetul de contor </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ine loc de robinet de incendiu.”</w:t>
      </w:r>
    </w:p>
    <w:p w14:paraId="297AD34C"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226, alineatul (1)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ca avea următorul cuprins:</w:t>
      </w:r>
    </w:p>
    <w:p w14:paraId="6808D10A" w14:textId="255C8629"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226.</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(1) Capacul căminului de vizitare al robinetului se prevede cu găuri de ventilare.”</w:t>
      </w:r>
    </w:p>
    <w:p w14:paraId="354862F2"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227, după alineatul (3) se introduce un nou alineat, alineatul (4) cu următorul cuprins:</w:t>
      </w:r>
    </w:p>
    <w:p w14:paraId="3508B07C" w14:textId="77777777" w:rsidR="008F1428" w:rsidRPr="00890A1E" w:rsidRDefault="008F1428" w:rsidP="008F1428">
      <w:pPr>
        <w:spacing w:after="0" w:line="360" w:lineRule="auto"/>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sz w:val="24"/>
          <w:szCs w:val="24"/>
        </w:rPr>
        <w:t xml:space="preserve">(4) Procedurile OSD, elaborate în conformitate cu prevederile art. 158 alin. (1) din Legea nr. 123/2012, publicate pe pagina proprie de internet, pot să prevadă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alte metode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materiale de realizare a elementelor de control, inclusiv a tijelor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calotelor răsuflătorilor prevăzute la alin. (1)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(3).</w:t>
      </w:r>
    </w:p>
    <w:p w14:paraId="29676555" w14:textId="77777777" w:rsidR="00A03628" w:rsidRPr="00890A1E" w:rsidRDefault="00A03628" w:rsidP="008F1428">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Articolele 230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 xml:space="preserve">i 231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vor avea următorul cuprins:</w:t>
      </w:r>
    </w:p>
    <w:p w14:paraId="7EA73103"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230.</w:t>
      </w:r>
      <w:r w:rsidRPr="00890A1E">
        <w:rPr>
          <w:rFonts w:ascii="Times New Roman" w:eastAsia="Times New Roman" w:hAnsi="Times New Roman" w:cs="Times New Roman"/>
          <w:sz w:val="24"/>
          <w:szCs w:val="24"/>
        </w:rPr>
        <w:t xml:space="preserve"> </w:t>
      </w:r>
      <w:r w:rsidR="00D256F4" w:rsidRPr="00890A1E">
        <w:rPr>
          <w:rFonts w:ascii="Times New Roman" w:eastAsia="Times New Roman" w:hAnsi="Times New Roman" w:cs="Times New Roman"/>
          <w:sz w:val="24"/>
          <w:szCs w:val="24"/>
        </w:rPr>
        <w:t>– (1)</w:t>
      </w:r>
      <w:r w:rsidRPr="00890A1E">
        <w:rPr>
          <w:rFonts w:ascii="Times New Roman" w:eastAsia="Times New Roman" w:hAnsi="Times New Roman" w:cs="Times New Roman"/>
          <w:sz w:val="24"/>
          <w:szCs w:val="24"/>
        </w:rPr>
        <w:t xml:space="preserve"> Ramifica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dintr-o conductă subterană este admisă prin racord direct, sudat pe conductă sau prin teu de ramifica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ie/teu auto</w:t>
      </w:r>
      <w:r w:rsidR="00C255E9"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perforant de ramifica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w:t>
      </w:r>
    </w:p>
    <w:p w14:paraId="6F1036B3" w14:textId="77777777" w:rsidR="00D256F4" w:rsidRPr="00890A1E" w:rsidRDefault="00D256F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Dacă diametrul ramifica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iei depă</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e</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te 50 % din diametrul conductei, </w:t>
      </w:r>
      <w:r w:rsidR="008F1428" w:rsidRPr="00890A1E">
        <w:rPr>
          <w:rFonts w:ascii="Times New Roman" w:eastAsia="Times New Roman" w:hAnsi="Times New Roman" w:cs="Times New Roman"/>
          <w:sz w:val="24"/>
          <w:szCs w:val="24"/>
        </w:rPr>
        <w:t>proiectantul propune măsuri, prin detaliile de execu</w:t>
      </w:r>
      <w:r w:rsidR="00890A1E" w:rsidRPr="00890A1E">
        <w:rPr>
          <w:rFonts w:ascii="Times New Roman" w:eastAsia="Times New Roman" w:hAnsi="Times New Roman" w:cs="Times New Roman"/>
          <w:sz w:val="24"/>
          <w:szCs w:val="24"/>
        </w:rPr>
        <w:t>ț</w:t>
      </w:r>
      <w:r w:rsidR="008F1428" w:rsidRPr="00890A1E">
        <w:rPr>
          <w:rFonts w:ascii="Times New Roman" w:eastAsia="Times New Roman" w:hAnsi="Times New Roman" w:cs="Times New Roman"/>
          <w:sz w:val="24"/>
          <w:szCs w:val="24"/>
        </w:rPr>
        <w:t>ie</w:t>
      </w:r>
      <w:r w:rsidRPr="00890A1E">
        <w:rPr>
          <w:rFonts w:ascii="Times New Roman" w:eastAsia="Times New Roman" w:hAnsi="Times New Roman" w:cs="Times New Roman"/>
          <w:sz w:val="24"/>
          <w:szCs w:val="24"/>
        </w:rPr>
        <w:t>.</w:t>
      </w:r>
    </w:p>
    <w:p w14:paraId="5C0F5F8C"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b/>
          <w:sz w:val="24"/>
          <w:szCs w:val="24"/>
        </w:rPr>
        <w:t>Art. 231. -</w:t>
      </w:r>
      <w:r w:rsidRPr="00890A1E">
        <w:rPr>
          <w:rFonts w:ascii="Times New Roman" w:eastAsia="Times New Roman" w:hAnsi="Times New Roman" w:cs="Times New Roman"/>
          <w:sz w:val="24"/>
          <w:szCs w:val="24"/>
        </w:rPr>
        <w:tab/>
        <w:t>(1) Îmbinarea conductelor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el montate suprateran este admisă prin:</w:t>
      </w:r>
    </w:p>
    <w:p w14:paraId="54D154B3" w14:textId="77777777" w:rsidR="00A03628" w:rsidRPr="00890A1E" w:rsidRDefault="00A03628" w:rsidP="002D2BED">
      <w:pPr>
        <w:numPr>
          <w:ilvl w:val="0"/>
          <w:numId w:val="10"/>
        </w:numPr>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fitinguri, la diametre până la:</w:t>
      </w:r>
    </w:p>
    <w:p w14:paraId="7DAB44DE"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i.</w:t>
      </w:r>
      <w:r w:rsidRPr="00890A1E">
        <w:rPr>
          <w:rFonts w:ascii="Times New Roman" w:eastAsia="Times New Roman" w:hAnsi="Times New Roman" w:cs="Times New Roman"/>
          <w:sz w:val="24"/>
          <w:szCs w:val="24"/>
        </w:rPr>
        <w:tab/>
        <w:t xml:space="preserve">100 mm (inclusiv), pentru presiunea joasă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redusă;</w:t>
      </w:r>
    </w:p>
    <w:p w14:paraId="2E7E03CB"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ii.</w:t>
      </w:r>
      <w:r w:rsidRPr="00890A1E">
        <w:rPr>
          <w:rFonts w:ascii="Times New Roman" w:eastAsia="Times New Roman" w:hAnsi="Times New Roman" w:cs="Times New Roman"/>
          <w:sz w:val="24"/>
          <w:szCs w:val="24"/>
        </w:rPr>
        <w:tab/>
        <w:t>32 mm (inclusiv), pentru presiunea înaltă/medie.</w:t>
      </w:r>
    </w:p>
    <w:p w14:paraId="33644210" w14:textId="77777777" w:rsidR="00A03628" w:rsidRPr="00890A1E" w:rsidRDefault="00A03628" w:rsidP="002D2BED">
      <w:pPr>
        <w:numPr>
          <w:ilvl w:val="0"/>
          <w:numId w:val="10"/>
        </w:numPr>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sudură, la orice diametre, </w:t>
      </w:r>
      <w:r w:rsidR="00B81A33">
        <w:rPr>
          <w:rFonts w:ascii="Times New Roman" w:eastAsia="Times New Roman" w:hAnsi="Times New Roman" w:cs="Times New Roman"/>
          <w:sz w:val="24"/>
          <w:szCs w:val="24"/>
        </w:rPr>
        <w:t>respectiv</w:t>
      </w:r>
      <w:r w:rsidRPr="00890A1E">
        <w:rPr>
          <w:rFonts w:ascii="Times New Roman" w:eastAsia="Times New Roman" w:hAnsi="Times New Roman" w:cs="Times New Roman"/>
          <w:sz w:val="24"/>
          <w:szCs w:val="24"/>
        </w:rPr>
        <w:t xml:space="preserve"> orice presiune, cu asigurarea caracteristicilor de sudabilitate;</w:t>
      </w:r>
    </w:p>
    <w:p w14:paraId="284725F2" w14:textId="77777777" w:rsidR="00A03628" w:rsidRPr="00890A1E" w:rsidRDefault="00A03628" w:rsidP="002D2BED">
      <w:pPr>
        <w:numPr>
          <w:ilvl w:val="0"/>
          <w:numId w:val="10"/>
        </w:numPr>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sudură oxiacetilenică în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de utilizare la diametre mai mici de 20 mm (¾ inch), cu asigurarea caracteristicilor de sudabilitate.</w:t>
      </w:r>
    </w:p>
    <w:p w14:paraId="4C878F5A" w14:textId="5E627BFB"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(2) </w:t>
      </w:r>
      <w:r w:rsidR="00572784">
        <w:rPr>
          <w:rFonts w:ascii="Times New Roman" w:eastAsia="Times New Roman" w:hAnsi="Times New Roman" w:cs="Times New Roman"/>
          <w:sz w:val="24"/>
          <w:szCs w:val="24"/>
        </w:rPr>
        <w:t xml:space="preserve">Se utilizează </w:t>
      </w:r>
      <w:r w:rsidR="008B05B5">
        <w:rPr>
          <w:rFonts w:ascii="Times New Roman" w:eastAsia="Times New Roman" w:hAnsi="Times New Roman" w:cs="Times New Roman"/>
          <w:sz w:val="24"/>
          <w:szCs w:val="24"/>
        </w:rPr>
        <w:t>preponderent</w:t>
      </w:r>
      <w:r w:rsidRPr="00890A1E">
        <w:rPr>
          <w:rFonts w:ascii="Times New Roman" w:eastAsia="Times New Roman" w:hAnsi="Times New Roman" w:cs="Times New Roman"/>
          <w:sz w:val="24"/>
          <w:szCs w:val="24"/>
        </w:rPr>
        <w:t xml:space="preserve"> </w:t>
      </w:r>
      <w:r w:rsidR="008B05B5" w:rsidRPr="00890A1E">
        <w:rPr>
          <w:rFonts w:ascii="Times New Roman" w:eastAsia="Times New Roman" w:hAnsi="Times New Roman" w:cs="Times New Roman"/>
          <w:sz w:val="24"/>
          <w:szCs w:val="24"/>
        </w:rPr>
        <w:t>îmbinăril</w:t>
      </w:r>
      <w:r w:rsidR="008B05B5">
        <w:rPr>
          <w:rFonts w:ascii="Times New Roman" w:eastAsia="Times New Roman" w:hAnsi="Times New Roman" w:cs="Times New Roman"/>
          <w:sz w:val="24"/>
          <w:szCs w:val="24"/>
        </w:rPr>
        <w:t>e</w:t>
      </w:r>
      <w:r w:rsidR="008B05B5"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prin sudare la conductele/racordurile montate suprateran.”</w:t>
      </w:r>
    </w:p>
    <w:p w14:paraId="079352C1"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232, litera b)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39DA6E89"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„b) sudare, la orice diametre, </w:t>
      </w:r>
      <w:r w:rsidR="00B81A33">
        <w:rPr>
          <w:rFonts w:ascii="Times New Roman" w:eastAsia="Times New Roman" w:hAnsi="Times New Roman" w:cs="Times New Roman"/>
          <w:sz w:val="24"/>
          <w:szCs w:val="24"/>
        </w:rPr>
        <w:t xml:space="preserve">respectiv </w:t>
      </w:r>
      <w:r w:rsidRPr="00890A1E">
        <w:rPr>
          <w:rFonts w:ascii="Times New Roman" w:eastAsia="Times New Roman" w:hAnsi="Times New Roman" w:cs="Times New Roman"/>
          <w:sz w:val="24"/>
          <w:szCs w:val="24"/>
        </w:rPr>
        <w:t>orice presiune, cu asigurarea caracteristicilor de sudabilitate.”</w:t>
      </w:r>
    </w:p>
    <w:p w14:paraId="0BCF4EFF"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235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2B163C38"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lastRenderedPageBreak/>
        <w:t>„</w:t>
      </w:r>
      <w:r w:rsidRPr="00890A1E">
        <w:rPr>
          <w:rFonts w:ascii="Times New Roman" w:eastAsia="Times New Roman" w:hAnsi="Times New Roman" w:cs="Times New Roman"/>
          <w:b/>
          <w:sz w:val="24"/>
          <w:szCs w:val="24"/>
        </w:rPr>
        <w:t>Art. 235.</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 xml:space="preserve">(1) Îmbinările sudate la </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evile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el se execută cap la cap.</w:t>
      </w:r>
    </w:p>
    <w:p w14:paraId="0F10F0EF"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de procedeul de sudare, îmbinările sudate la </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evile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el se pot realiza:</w:t>
      </w:r>
    </w:p>
    <w:p w14:paraId="17F7CA55" w14:textId="77777777" w:rsidR="00A03628" w:rsidRPr="00890A1E" w:rsidRDefault="00A03628" w:rsidP="002D2BED">
      <w:pPr>
        <w:numPr>
          <w:ilvl w:val="0"/>
          <w:numId w:val="11"/>
        </w:numPr>
        <w:spacing w:after="0" w:line="360" w:lineRule="auto"/>
        <w:ind w:left="0" w:hanging="11"/>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cu flacără oxiacetilenică, până la diametrul de 100 mm;</w:t>
      </w:r>
    </w:p>
    <w:p w14:paraId="1819D9A0" w14:textId="77777777" w:rsidR="00A03628" w:rsidRPr="00890A1E" w:rsidRDefault="00A03628" w:rsidP="002D2BED">
      <w:pPr>
        <w:numPr>
          <w:ilvl w:val="0"/>
          <w:numId w:val="11"/>
        </w:numPr>
        <w:spacing w:after="0" w:line="360" w:lineRule="auto"/>
        <w:ind w:left="0" w:hanging="11"/>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cu arc electric, pentru orice diametru.</w:t>
      </w:r>
    </w:p>
    <w:p w14:paraId="32BE9230"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(3) Îmbinările sudate se realizează cu respectarea standardelor specifice prevăzute în Anexa nr. 2.”</w:t>
      </w:r>
    </w:p>
    <w:p w14:paraId="53FB04B7" w14:textId="77777777" w:rsidR="00D256F4" w:rsidRPr="00890A1E" w:rsidRDefault="00D256F4"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242, litera e)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5FF0D30B" w14:textId="77777777" w:rsidR="00D256F4" w:rsidRPr="00890A1E" w:rsidRDefault="00D256F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„e) alte procedee de îmbinare, cu respectarea prevederilor art. 173 alin. (2).”</w:t>
      </w:r>
    </w:p>
    <w:p w14:paraId="34DD42C9"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254, partea introductivă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2757E12D"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254.</w:t>
      </w:r>
      <w:r w:rsidRPr="00890A1E">
        <w:rPr>
          <w:rFonts w:ascii="Times New Roman" w:eastAsia="Times New Roman" w:hAnsi="Times New Roman" w:cs="Times New Roman"/>
          <w:sz w:val="24"/>
          <w:szCs w:val="24"/>
        </w:rPr>
        <w:t xml:space="preserve"> - Rezultat</w:t>
      </w:r>
      <w:r w:rsidR="0099679F" w:rsidRPr="00890A1E">
        <w:rPr>
          <w:rFonts w:ascii="Times New Roman" w:eastAsia="Times New Roman" w:hAnsi="Times New Roman" w:cs="Times New Roman"/>
          <w:sz w:val="24"/>
          <w:szCs w:val="24"/>
        </w:rPr>
        <w:t>ul</w:t>
      </w:r>
      <w:r w:rsidRPr="00890A1E">
        <w:rPr>
          <w:rFonts w:ascii="Times New Roman" w:eastAsia="Times New Roman" w:hAnsi="Times New Roman" w:cs="Times New Roman"/>
          <w:sz w:val="24"/>
          <w:szCs w:val="24"/>
        </w:rPr>
        <w:t xml:space="preserve"> verificărilor se consemnează într-un proces verbal de lucrări ascunse </w:t>
      </w:r>
      <w:r w:rsidR="0099679F" w:rsidRPr="00890A1E">
        <w:rPr>
          <w:rFonts w:ascii="Times New Roman" w:eastAsia="Times New Roman" w:hAnsi="Times New Roman" w:cs="Times New Roman"/>
          <w:sz w:val="24"/>
          <w:szCs w:val="24"/>
        </w:rPr>
        <w:t>întocmit în conformitate cu modelul din a</w:t>
      </w:r>
      <w:r w:rsidRPr="00890A1E">
        <w:rPr>
          <w:rFonts w:ascii="Times New Roman" w:eastAsia="Times New Roman" w:hAnsi="Times New Roman" w:cs="Times New Roman"/>
          <w:sz w:val="24"/>
          <w:szCs w:val="24"/>
        </w:rPr>
        <w:t xml:space="preserve">nexa nr. 7, </w:t>
      </w:r>
      <w:r w:rsidR="00890A1E" w:rsidRPr="00890A1E">
        <w:rPr>
          <w:rFonts w:ascii="Times New Roman" w:eastAsia="Times New Roman" w:hAnsi="Times New Roman" w:cs="Times New Roman"/>
          <w:sz w:val="24"/>
          <w:szCs w:val="24"/>
        </w:rPr>
        <w:t>ș</w:t>
      </w:r>
      <w:r w:rsidR="0099679F" w:rsidRPr="00890A1E">
        <w:rPr>
          <w:rFonts w:ascii="Times New Roman" w:eastAsia="Times New Roman" w:hAnsi="Times New Roman" w:cs="Times New Roman"/>
          <w:sz w:val="24"/>
          <w:szCs w:val="24"/>
        </w:rPr>
        <w:t xml:space="preserve">i </w:t>
      </w:r>
      <w:r w:rsidRPr="00890A1E">
        <w:rPr>
          <w:rFonts w:ascii="Times New Roman" w:eastAsia="Times New Roman" w:hAnsi="Times New Roman" w:cs="Times New Roman"/>
          <w:sz w:val="24"/>
          <w:szCs w:val="24"/>
        </w:rPr>
        <w:t xml:space="preserve">care se semnează de instalatorul autorizat de ANRE al executantului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de dirigintele de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antier al OSD, pentru cel pu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in următoarele opera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iuni:”</w:t>
      </w:r>
    </w:p>
    <w:p w14:paraId="7166521D"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258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7D690969"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00F47922" w:rsidRPr="00890A1E">
        <w:rPr>
          <w:rFonts w:ascii="Times New Roman" w:eastAsia="Times New Roman" w:hAnsi="Times New Roman" w:cs="Times New Roman"/>
          <w:b/>
          <w:sz w:val="24"/>
          <w:szCs w:val="24"/>
        </w:rPr>
        <w:t>A</w:t>
      </w:r>
      <w:r w:rsidRPr="00890A1E">
        <w:rPr>
          <w:rFonts w:ascii="Times New Roman" w:eastAsia="Times New Roman" w:hAnsi="Times New Roman" w:cs="Times New Roman"/>
          <w:b/>
          <w:sz w:val="24"/>
          <w:szCs w:val="24"/>
        </w:rPr>
        <w:t>rt. 258.</w:t>
      </w:r>
      <w:r w:rsidRPr="00890A1E">
        <w:rPr>
          <w:rFonts w:ascii="Times New Roman" w:eastAsia="Times New Roman" w:hAnsi="Times New Roman" w:cs="Times New Roman"/>
          <w:sz w:val="24"/>
          <w:szCs w:val="24"/>
        </w:rPr>
        <w:t xml:space="preserve"> - Alegerea tipului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calită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protec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iei conductelor subterane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el se face </w:t>
      </w:r>
      <w:r w:rsidR="0099679F" w:rsidRPr="00890A1E">
        <w:rPr>
          <w:rFonts w:ascii="Times New Roman" w:eastAsia="Times New Roman" w:hAnsi="Times New Roman" w:cs="Times New Roman"/>
          <w:sz w:val="24"/>
          <w:szCs w:val="24"/>
        </w:rPr>
        <w:t xml:space="preserve">de proiectant </w:t>
      </w:r>
      <w:r w:rsidRPr="00890A1E">
        <w:rPr>
          <w:rFonts w:ascii="Times New Roman" w:eastAsia="Times New Roman" w:hAnsi="Times New Roman" w:cs="Times New Roman"/>
          <w:sz w:val="24"/>
          <w:szCs w:val="24"/>
        </w:rPr>
        <w:t>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de: rezistivitatea solului (agresivitatea solului), prezen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a curen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ilor de dispersie în zona în care se montează conducta (respectiv valorile acestora), poten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ialul conductă/sol, rezultate din determinări specifice </w:t>
      </w:r>
      <w:r w:rsidR="0099679F" w:rsidRPr="00890A1E">
        <w:rPr>
          <w:rFonts w:ascii="Times New Roman" w:eastAsia="Times New Roman" w:hAnsi="Times New Roman" w:cs="Times New Roman"/>
          <w:sz w:val="24"/>
          <w:szCs w:val="24"/>
        </w:rPr>
        <w:t>efectuate de un laborator autorizat, cu respectarea prescrip</w:t>
      </w:r>
      <w:r w:rsidR="00890A1E" w:rsidRPr="00890A1E">
        <w:rPr>
          <w:rFonts w:ascii="Times New Roman" w:eastAsia="Times New Roman" w:hAnsi="Times New Roman" w:cs="Times New Roman"/>
          <w:sz w:val="24"/>
          <w:szCs w:val="24"/>
        </w:rPr>
        <w:t>ț</w:t>
      </w:r>
      <w:r w:rsidR="0099679F" w:rsidRPr="00890A1E">
        <w:rPr>
          <w:rFonts w:ascii="Times New Roman" w:eastAsia="Times New Roman" w:hAnsi="Times New Roman" w:cs="Times New Roman"/>
          <w:sz w:val="24"/>
          <w:szCs w:val="24"/>
        </w:rPr>
        <w:t xml:space="preserve">iilor tehnice specifice </w:t>
      </w:r>
      <w:r w:rsidRPr="00890A1E">
        <w:rPr>
          <w:rFonts w:ascii="Times New Roman" w:eastAsia="Times New Roman" w:hAnsi="Times New Roman" w:cs="Times New Roman"/>
          <w:sz w:val="24"/>
          <w:szCs w:val="24"/>
        </w:rPr>
        <w:t>realizate de personalul specializat al OSD.”</w:t>
      </w:r>
    </w:p>
    <w:p w14:paraId="419AEA1F"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259 alineatul (1), litera a)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6F146D2B" w14:textId="109015F3"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„a)</w:t>
      </w:r>
      <w:r w:rsidRPr="00890A1E">
        <w:rPr>
          <w:rFonts w:ascii="Times New Roman" w:eastAsia="Times New Roman" w:hAnsi="Times New Roman" w:cs="Times New Roman"/>
          <w:sz w:val="24"/>
          <w:szCs w:val="24"/>
        </w:rPr>
        <w:tab/>
        <w:t>izola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de bază cu materiale rezistente la mediul coroziv;”</w:t>
      </w:r>
    </w:p>
    <w:p w14:paraId="7DACF684"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259, alineatul (3) se abrogă.</w:t>
      </w:r>
    </w:p>
    <w:p w14:paraId="6F7A155E"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261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3992BB3F" w14:textId="02A6B625"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261.</w:t>
      </w:r>
      <w:r w:rsidRPr="00890A1E">
        <w:rPr>
          <w:rFonts w:ascii="Times New Roman" w:eastAsia="Times New Roman" w:hAnsi="Times New Roman" w:cs="Times New Roman"/>
          <w:sz w:val="24"/>
          <w:szCs w:val="24"/>
        </w:rPr>
        <w:t xml:space="preserve"> - Izola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anticorozivă de bază a tuburilor de protec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el se realizează cu materiale </w:t>
      </w:r>
      <w:r w:rsidR="008B05B5" w:rsidRPr="00890A1E">
        <w:rPr>
          <w:rFonts w:ascii="Times New Roman" w:eastAsia="Times New Roman" w:hAnsi="Times New Roman" w:cs="Times New Roman"/>
          <w:sz w:val="24"/>
          <w:szCs w:val="24"/>
        </w:rPr>
        <w:t>c</w:t>
      </w:r>
      <w:r w:rsidR="008B05B5">
        <w:rPr>
          <w:rFonts w:ascii="Times New Roman" w:eastAsia="Times New Roman" w:hAnsi="Times New Roman" w:cs="Times New Roman"/>
          <w:sz w:val="24"/>
          <w:szCs w:val="24"/>
        </w:rPr>
        <w:t>are</w:t>
      </w:r>
      <w:r w:rsidR="008B05B5"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respectă prevederile art. 173.”</w:t>
      </w:r>
    </w:p>
    <w:p w14:paraId="4D2642B7"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262, după alineatul (4) se introduce un nou alineat, alineatul (5) cu următorul cuprins:</w:t>
      </w:r>
    </w:p>
    <w:p w14:paraId="4FDA56B9" w14:textId="50A649A9"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„(5) Zona de tranzi</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subteran-suprateran a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 gazelor naturale sau a racordurilor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el se protejează anticorosiv cu materiale de izolare rezistente la radia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 ultraviolete, </w:t>
      </w:r>
      <w:r w:rsidR="008B05B5" w:rsidRPr="00890A1E">
        <w:rPr>
          <w:rFonts w:ascii="Times New Roman" w:eastAsia="Times New Roman" w:hAnsi="Times New Roman" w:cs="Times New Roman"/>
          <w:sz w:val="24"/>
          <w:szCs w:val="24"/>
        </w:rPr>
        <w:t>c</w:t>
      </w:r>
      <w:r w:rsidR="008B05B5">
        <w:rPr>
          <w:rFonts w:ascii="Times New Roman" w:eastAsia="Times New Roman" w:hAnsi="Times New Roman" w:cs="Times New Roman"/>
          <w:sz w:val="24"/>
          <w:szCs w:val="24"/>
        </w:rPr>
        <w:t>are</w:t>
      </w:r>
      <w:r w:rsidR="008B05B5"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respectă prevederile art. 173, pe o lungime stabilită de proiectant în conformitate cu procedurile OSD, prevăzute la art. 158 alin. (1) din Legea nr. 123/2012.”</w:t>
      </w:r>
    </w:p>
    <w:p w14:paraId="063DD4CC"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263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0D194491" w14:textId="77777777" w:rsidR="00A03628" w:rsidRPr="00890A1E" w:rsidRDefault="00A03628" w:rsidP="002D2BED">
      <w:pPr>
        <w:tabs>
          <w:tab w:val="left" w:pos="576"/>
          <w:tab w:val="left" w:pos="851"/>
          <w:tab w:val="left" w:pos="1080"/>
          <w:tab w:val="left" w:pos="1418"/>
          <w:tab w:val="left" w:pos="1701"/>
        </w:tabs>
        <w:spacing w:after="0" w:line="360" w:lineRule="auto"/>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263</w:t>
      </w:r>
      <w:r w:rsidR="00890A1E">
        <w:rPr>
          <w:rFonts w:ascii="Times New Roman" w:eastAsia="Times New Roman" w:hAnsi="Times New Roman" w:cs="Times New Roman"/>
          <w:sz w:val="24"/>
          <w:szCs w:val="24"/>
        </w:rPr>
        <w:t>.</w:t>
      </w:r>
      <w:r w:rsidRPr="00890A1E">
        <w:rPr>
          <w:rFonts w:ascii="Times New Roman" w:eastAsia="Times New Roman" w:hAnsi="Times New Roman" w:cs="Times New Roman"/>
          <w:sz w:val="24"/>
          <w:szCs w:val="24"/>
        </w:rPr>
        <w:t xml:space="preserve"> - (1) Pentru asigurarea electrosecurită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 conductelor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iilor aferente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pentru efectuarea determinărilor privind starea de coroziune, conductele subterane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el apar</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inând SD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după caz,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de utilizare exterioare subterane de gaze naturale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el, se prevăd cu:</w:t>
      </w:r>
    </w:p>
    <w:p w14:paraId="1D6839D5" w14:textId="77777777" w:rsidR="00A03628" w:rsidRPr="00890A1E" w:rsidRDefault="00A03628" w:rsidP="002D2BED">
      <w:pPr>
        <w:numPr>
          <w:ilvl w:val="0"/>
          <w:numId w:val="12"/>
        </w:numPr>
        <w:tabs>
          <w:tab w:val="clear" w:pos="2149"/>
        </w:tabs>
        <w:spacing w:after="0" w:line="360" w:lineRule="auto"/>
        <w:ind w:left="0" w:firstLine="0"/>
        <w:jc w:val="both"/>
        <w:rPr>
          <w:rFonts w:ascii="Times New Roman" w:eastAsia="Times New Roman" w:hAnsi="Times New Roman" w:cs="Times New Roman"/>
          <w:strike/>
          <w:sz w:val="24"/>
          <w:szCs w:val="24"/>
        </w:rPr>
      </w:pPr>
      <w:r w:rsidRPr="00890A1E">
        <w:rPr>
          <w:rFonts w:ascii="Times New Roman" w:eastAsia="Times New Roman" w:hAnsi="Times New Roman" w:cs="Times New Roman"/>
          <w:sz w:val="24"/>
          <w:szCs w:val="24"/>
        </w:rPr>
        <w:t>posturi de măsurare a parametrilor specifici care se montează pe tronsoanele de conductă în conformitate cu prescrip</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tehnice în vigoare;</w:t>
      </w:r>
    </w:p>
    <w:p w14:paraId="427F5AF9" w14:textId="77777777" w:rsidR="00A03628" w:rsidRPr="00890A1E" w:rsidRDefault="00A03628" w:rsidP="002D2BED">
      <w:pPr>
        <w:numPr>
          <w:ilvl w:val="0"/>
          <w:numId w:val="12"/>
        </w:numPr>
        <w:tabs>
          <w:tab w:val="clear" w:pos="2149"/>
        </w:tabs>
        <w:spacing w:after="0" w:line="360" w:lineRule="auto"/>
        <w:ind w:left="0" w:firstLine="0"/>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lastRenderedPageBreak/>
        <w:t xml:space="preserve"> piese electroizolante.</w:t>
      </w:r>
    </w:p>
    <w:p w14:paraId="2AD1DDF2" w14:textId="77777777" w:rsidR="00A03628" w:rsidRPr="00890A1E" w:rsidRDefault="00A03628" w:rsidP="002D2BED">
      <w:pPr>
        <w:tabs>
          <w:tab w:val="left" w:pos="567"/>
          <w:tab w:val="left" w:pos="1418"/>
          <w:tab w:val="left" w:pos="1701"/>
        </w:tabs>
        <w:spacing w:after="0" w:line="360" w:lineRule="auto"/>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Electrosecuritatea tronsoanelor supraterane se poate asigura, după caz, 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de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din teren, astfel:</w:t>
      </w:r>
    </w:p>
    <w:p w14:paraId="503C5E6F" w14:textId="77777777" w:rsidR="00A03628" w:rsidRPr="00890A1E" w:rsidRDefault="00A03628" w:rsidP="002D2BED">
      <w:pPr>
        <w:tabs>
          <w:tab w:val="left" w:pos="567"/>
          <w:tab w:val="left" w:pos="1418"/>
          <w:tab w:val="left" w:pos="1701"/>
        </w:tabs>
        <w:spacing w:after="0" w:line="360" w:lineRule="auto"/>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a)</w:t>
      </w:r>
      <w:r w:rsidRPr="00890A1E">
        <w:rPr>
          <w:rFonts w:ascii="Times New Roman" w:eastAsia="Times New Roman" w:hAnsi="Times New Roman" w:cs="Times New Roman"/>
          <w:sz w:val="24"/>
          <w:szCs w:val="24"/>
        </w:rPr>
        <w:tab/>
        <w:t>prin legarea directă la o priză de împământare, a cărei rezisten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ă de dispersie este de maximum 4 Ω; </w:t>
      </w:r>
    </w:p>
    <w:p w14:paraId="36FFBA24" w14:textId="77777777" w:rsidR="00A03628" w:rsidRPr="00890A1E" w:rsidRDefault="00A03628" w:rsidP="002D2BED">
      <w:pPr>
        <w:tabs>
          <w:tab w:val="left" w:pos="567"/>
          <w:tab w:val="left" w:pos="1418"/>
          <w:tab w:val="left" w:pos="1701"/>
        </w:tabs>
        <w:spacing w:after="0" w:line="360" w:lineRule="auto"/>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b)</w:t>
      </w:r>
      <w:r w:rsidRPr="00890A1E">
        <w:rPr>
          <w:rFonts w:ascii="Times New Roman" w:eastAsia="Times New Roman" w:hAnsi="Times New Roman" w:cs="Times New Roman"/>
          <w:sz w:val="24"/>
          <w:szCs w:val="24"/>
        </w:rPr>
        <w:tab/>
        <w:t>în cazul conductelor/racordurilor protejate catodic, care includ tronsoane supraterane, prin legarea indirectă la o priză de împământare, utiliz</w:t>
      </w:r>
      <w:r w:rsidR="0017749C" w:rsidRPr="00890A1E">
        <w:rPr>
          <w:rFonts w:ascii="Times New Roman" w:eastAsia="Times New Roman" w:hAnsi="Times New Roman" w:cs="Times New Roman"/>
          <w:sz w:val="24"/>
          <w:szCs w:val="24"/>
        </w:rPr>
        <w:t>â</w:t>
      </w:r>
      <w:r w:rsidRPr="00890A1E">
        <w:rPr>
          <w:rFonts w:ascii="Times New Roman" w:eastAsia="Times New Roman" w:hAnsi="Times New Roman" w:cs="Times New Roman"/>
          <w:sz w:val="24"/>
          <w:szCs w:val="24"/>
        </w:rPr>
        <w:t>nd dispozitive specifice, compatibile cu protec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catodică.”</w:t>
      </w:r>
    </w:p>
    <w:p w14:paraId="0B94CD8D"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269 alineatul (1), litera b)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669E3EDC" w14:textId="1664B649"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„b) </w:t>
      </w:r>
      <w:r w:rsidRPr="00890A1E">
        <w:rPr>
          <w:rFonts w:ascii="Times New Roman" w:eastAsia="Times New Roman" w:hAnsi="Times New Roman" w:cs="Times New Roman"/>
          <w:bCs/>
          <w:sz w:val="24"/>
          <w:szCs w:val="24"/>
        </w:rPr>
        <w:t>aer, gaz inert sau gaz în sta</w:t>
      </w:r>
      <w:r w:rsidR="00890A1E" w:rsidRPr="00890A1E">
        <w:rPr>
          <w:rFonts w:ascii="Times New Roman" w:eastAsia="Times New Roman" w:hAnsi="Times New Roman" w:cs="Times New Roman"/>
          <w:bCs/>
          <w:sz w:val="24"/>
          <w:szCs w:val="24"/>
        </w:rPr>
        <w:t>ț</w:t>
      </w:r>
      <w:r w:rsidRPr="00890A1E">
        <w:rPr>
          <w:rFonts w:ascii="Times New Roman" w:eastAsia="Times New Roman" w:hAnsi="Times New Roman" w:cs="Times New Roman"/>
          <w:bCs/>
          <w:sz w:val="24"/>
          <w:szCs w:val="24"/>
        </w:rPr>
        <w:t>iile de reglare-măsurare a gazelor naturale cu respectarea cerin</w:t>
      </w:r>
      <w:r w:rsidR="00890A1E" w:rsidRPr="00890A1E">
        <w:rPr>
          <w:rFonts w:ascii="Times New Roman" w:eastAsia="Times New Roman" w:hAnsi="Times New Roman" w:cs="Times New Roman"/>
          <w:bCs/>
          <w:sz w:val="24"/>
          <w:szCs w:val="24"/>
        </w:rPr>
        <w:t>ț</w:t>
      </w:r>
      <w:r w:rsidRPr="00890A1E">
        <w:rPr>
          <w:rFonts w:ascii="Times New Roman" w:eastAsia="Times New Roman" w:hAnsi="Times New Roman" w:cs="Times New Roman"/>
          <w:bCs/>
          <w:sz w:val="24"/>
          <w:szCs w:val="24"/>
        </w:rPr>
        <w:t xml:space="preserve">elor </w:t>
      </w:r>
      <w:r w:rsidR="008B05B5">
        <w:rPr>
          <w:rFonts w:ascii="Times New Roman" w:eastAsia="Times New Roman" w:hAnsi="Times New Roman" w:cs="Times New Roman"/>
          <w:bCs/>
          <w:sz w:val="24"/>
          <w:szCs w:val="24"/>
        </w:rPr>
        <w:t>prevăzute</w:t>
      </w:r>
      <w:r w:rsidR="008B05B5" w:rsidRPr="00890A1E">
        <w:rPr>
          <w:rFonts w:ascii="Times New Roman" w:eastAsia="Times New Roman" w:hAnsi="Times New Roman" w:cs="Times New Roman"/>
          <w:bCs/>
          <w:sz w:val="24"/>
          <w:szCs w:val="24"/>
        </w:rPr>
        <w:t xml:space="preserve"> </w:t>
      </w:r>
      <w:r w:rsidRPr="00890A1E">
        <w:rPr>
          <w:rFonts w:ascii="Times New Roman" w:eastAsia="Times New Roman" w:hAnsi="Times New Roman" w:cs="Times New Roman"/>
          <w:bCs/>
          <w:sz w:val="24"/>
          <w:szCs w:val="24"/>
        </w:rPr>
        <w:t>la art. 173.”</w:t>
      </w:r>
    </w:p>
    <w:p w14:paraId="5FDE774E"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272, litera b)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7493CF10"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„b) proba se efectuează pe conductele terminate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se consideră corespunzătoare dacă nu sunt pierderi de presiune.”</w:t>
      </w:r>
    </w:p>
    <w:p w14:paraId="657B8FF2"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274, alineat</w:t>
      </w:r>
      <w:r w:rsidR="00C450FE" w:rsidRPr="00890A1E">
        <w:rPr>
          <w:rFonts w:ascii="Times New Roman" w:eastAsia="Times New Roman" w:hAnsi="Times New Roman" w:cs="Times New Roman"/>
          <w:b/>
          <w:sz w:val="24"/>
          <w:szCs w:val="24"/>
        </w:rPr>
        <w:t>ul</w:t>
      </w:r>
      <w:r w:rsidRPr="00890A1E">
        <w:rPr>
          <w:rFonts w:ascii="Times New Roman" w:eastAsia="Times New Roman" w:hAnsi="Times New Roman" w:cs="Times New Roman"/>
          <w:b/>
          <w:sz w:val="24"/>
          <w:szCs w:val="24"/>
        </w:rPr>
        <w:t xml:space="preserve"> (1)</w:t>
      </w:r>
      <w:r w:rsidR="00C450FE" w:rsidRPr="00890A1E">
        <w:rPr>
          <w:rFonts w:ascii="Times New Roman" w:eastAsia="Times New Roman" w:hAnsi="Times New Roman" w:cs="Times New Roman"/>
          <w:b/>
          <w:sz w:val="24"/>
          <w:szCs w:val="24"/>
        </w:rPr>
        <w:t xml:space="preserve"> </w:t>
      </w:r>
      <w:r w:rsidR="00890A1E" w:rsidRPr="00890A1E">
        <w:rPr>
          <w:rFonts w:ascii="Times New Roman" w:eastAsia="Times New Roman" w:hAnsi="Times New Roman" w:cs="Times New Roman"/>
          <w:b/>
          <w:sz w:val="24"/>
          <w:szCs w:val="24"/>
        </w:rPr>
        <w:t>ș</w:t>
      </w:r>
      <w:r w:rsidR="00C450FE" w:rsidRPr="00890A1E">
        <w:rPr>
          <w:rFonts w:ascii="Times New Roman" w:eastAsia="Times New Roman" w:hAnsi="Times New Roman" w:cs="Times New Roman"/>
          <w:b/>
          <w:sz w:val="24"/>
          <w:szCs w:val="24"/>
        </w:rPr>
        <w:t>i partea introductivă a alineatului (5)</w:t>
      </w:r>
      <w:r w:rsidRPr="00890A1E">
        <w:rPr>
          <w:rFonts w:ascii="Times New Roman" w:eastAsia="Times New Roman" w:hAnsi="Times New Roman" w:cs="Times New Roman"/>
          <w:b/>
          <w:sz w:val="24"/>
          <w:szCs w:val="24"/>
        </w:rPr>
        <w:t xml:space="preserve">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w:t>
      </w:r>
      <w:r w:rsidR="00C450FE" w:rsidRPr="00890A1E">
        <w:rPr>
          <w:rFonts w:ascii="Times New Roman" w:eastAsia="Times New Roman" w:hAnsi="Times New Roman" w:cs="Times New Roman"/>
          <w:b/>
          <w:sz w:val="24"/>
          <w:szCs w:val="24"/>
        </w:rPr>
        <w:t>or</w:t>
      </w:r>
      <w:r w:rsidRPr="00890A1E">
        <w:rPr>
          <w:rFonts w:ascii="Times New Roman" w:eastAsia="Times New Roman" w:hAnsi="Times New Roman" w:cs="Times New Roman"/>
          <w:b/>
          <w:sz w:val="24"/>
          <w:szCs w:val="24"/>
        </w:rPr>
        <w:t xml:space="preserve"> avea următorul cuprins:</w:t>
      </w:r>
    </w:p>
    <w:p w14:paraId="504E2FEC" w14:textId="30B1C97D" w:rsidR="00C450FE"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274.</w:t>
      </w:r>
      <w:r w:rsidRPr="00890A1E">
        <w:rPr>
          <w:rFonts w:ascii="Times New Roman" w:eastAsia="Times New Roman" w:hAnsi="Times New Roman" w:cs="Times New Roman"/>
          <w:sz w:val="24"/>
          <w:szCs w:val="24"/>
        </w:rPr>
        <w:t xml:space="preserve"> – (1) La efectuarea probelor de rezisten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ă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etan</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eitate, aparatele de bază pentru măsurarea presiunii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temperaturii sunt cu înregistrare continuă.</w:t>
      </w:r>
    </w:p>
    <w:p w14:paraId="629157FC" w14:textId="77777777" w:rsidR="00C450FE" w:rsidRPr="00890A1E" w:rsidRDefault="00C450FE"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 </w:t>
      </w:r>
    </w:p>
    <w:p w14:paraId="7CE943EC" w14:textId="0B070E24" w:rsidR="00A03628" w:rsidRPr="00890A1E" w:rsidRDefault="00C450FE"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(5) Înregistrarea parametrilor de presiune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temperatură se </w:t>
      </w:r>
      <w:r w:rsidR="008B05B5" w:rsidRPr="00890A1E">
        <w:rPr>
          <w:rFonts w:ascii="Times New Roman" w:eastAsia="Times New Roman" w:hAnsi="Times New Roman" w:cs="Times New Roman"/>
          <w:sz w:val="24"/>
          <w:szCs w:val="24"/>
        </w:rPr>
        <w:t xml:space="preserve">semnează și </w:t>
      </w:r>
      <w:r w:rsidRPr="00890A1E">
        <w:rPr>
          <w:rFonts w:ascii="Times New Roman" w:eastAsia="Times New Roman" w:hAnsi="Times New Roman" w:cs="Times New Roman"/>
          <w:sz w:val="24"/>
          <w:szCs w:val="24"/>
        </w:rPr>
        <w:t xml:space="preserve">datează de către instalatorul autorizat de ANRE al executantului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de dirigintele de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antier al OSD,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con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ine următoarele date</w:t>
      </w:r>
      <w:r w:rsidR="006666E8">
        <w:rPr>
          <w:rFonts w:ascii="Times New Roman" w:eastAsia="Times New Roman" w:hAnsi="Times New Roman" w:cs="Times New Roman"/>
          <w:sz w:val="24"/>
          <w:szCs w:val="24"/>
        </w:rPr>
        <w:t>:</w:t>
      </w:r>
      <w:r w:rsidR="00A03628" w:rsidRPr="00890A1E">
        <w:rPr>
          <w:rFonts w:ascii="Times New Roman" w:eastAsia="Times New Roman" w:hAnsi="Times New Roman" w:cs="Times New Roman"/>
          <w:sz w:val="24"/>
          <w:szCs w:val="24"/>
        </w:rPr>
        <w:t>”</w:t>
      </w:r>
    </w:p>
    <w:p w14:paraId="1BDFABB9"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281, alineatul (1)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6ECB9CC4"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281.</w:t>
      </w:r>
      <w:r w:rsidRPr="00890A1E">
        <w:rPr>
          <w:rFonts w:ascii="Times New Roman" w:eastAsia="Times New Roman" w:hAnsi="Times New Roman" w:cs="Times New Roman"/>
          <w:sz w:val="24"/>
          <w:szCs w:val="24"/>
        </w:rPr>
        <w:t xml:space="preserve"> – (1) Efectuarea probei de rezisten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ă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etan</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eitate a conductelor din sta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posturile de reglare sau reglare-măsurare se realizează pe toată lungimea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iei mecanice, montând în locul echipamentelor de filtrare, a contoarelor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 regulatoarelor de presiune, mosoare de lungime corespunzătoare.”</w:t>
      </w:r>
    </w:p>
    <w:p w14:paraId="1449ECC3" w14:textId="77777777" w:rsidR="00D70CF7" w:rsidRDefault="00D70CF7"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La articolul 282, alineatul (2) se modifică și va avea următorul cuprins:</w:t>
      </w:r>
    </w:p>
    <w:p w14:paraId="730CBB7F" w14:textId="77777777" w:rsidR="00D70CF7" w:rsidRDefault="00D70CF7" w:rsidP="00D70CF7">
      <w:pPr>
        <w:spacing w:after="0" w:line="36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w:t>
      </w:r>
      <w:r w:rsidRPr="00315AB0">
        <w:rPr>
          <w:rFonts w:ascii="Times New Roman" w:eastAsia="Times New Roman" w:hAnsi="Times New Roman" w:cs="Times New Roman"/>
          <w:sz w:val="24"/>
          <w:szCs w:val="24"/>
        </w:rPr>
        <w:t xml:space="preserve">(2) Sunt exceptate </w:t>
      </w:r>
      <w:proofErr w:type="spellStart"/>
      <w:r w:rsidRPr="00315AB0">
        <w:rPr>
          <w:rFonts w:ascii="Times New Roman" w:eastAsia="Times New Roman" w:hAnsi="Times New Roman" w:cs="Times New Roman"/>
          <w:sz w:val="24"/>
          <w:szCs w:val="24"/>
        </w:rPr>
        <w:t>derivaţiile</w:t>
      </w:r>
      <w:proofErr w:type="spellEnd"/>
      <w:r w:rsidRPr="00315AB0">
        <w:rPr>
          <w:rFonts w:ascii="Times New Roman" w:eastAsia="Times New Roman" w:hAnsi="Times New Roman" w:cs="Times New Roman"/>
          <w:sz w:val="24"/>
          <w:szCs w:val="24"/>
        </w:rPr>
        <w:t xml:space="preserve">/modificările </w:t>
      </w:r>
      <w:proofErr w:type="spellStart"/>
      <w:r w:rsidRPr="00315AB0">
        <w:rPr>
          <w:rFonts w:ascii="Times New Roman" w:eastAsia="Times New Roman" w:hAnsi="Times New Roman" w:cs="Times New Roman"/>
          <w:sz w:val="24"/>
          <w:szCs w:val="24"/>
        </w:rPr>
        <w:t>instalaţiei</w:t>
      </w:r>
      <w:proofErr w:type="spellEnd"/>
      <w:r w:rsidRPr="00315AB0">
        <w:rPr>
          <w:rFonts w:ascii="Times New Roman" w:eastAsia="Times New Roman" w:hAnsi="Times New Roman" w:cs="Times New Roman"/>
          <w:sz w:val="24"/>
          <w:szCs w:val="24"/>
        </w:rPr>
        <w:t xml:space="preserve"> de utilizare supraterane a gazelor naturale în </w:t>
      </w:r>
      <w:proofErr w:type="spellStart"/>
      <w:r w:rsidRPr="00315AB0">
        <w:rPr>
          <w:rFonts w:ascii="Times New Roman" w:eastAsia="Times New Roman" w:hAnsi="Times New Roman" w:cs="Times New Roman"/>
          <w:sz w:val="24"/>
          <w:szCs w:val="24"/>
        </w:rPr>
        <w:t>funcţiune</w:t>
      </w:r>
      <w:proofErr w:type="spellEnd"/>
      <w:r w:rsidRPr="00315AB0">
        <w:rPr>
          <w:rFonts w:ascii="Times New Roman" w:eastAsia="Times New Roman" w:hAnsi="Times New Roman" w:cs="Times New Roman"/>
          <w:sz w:val="24"/>
          <w:szCs w:val="24"/>
        </w:rPr>
        <w:t xml:space="preserve">, care nu </w:t>
      </w:r>
      <w:proofErr w:type="spellStart"/>
      <w:r w:rsidRPr="00315AB0">
        <w:rPr>
          <w:rFonts w:ascii="Times New Roman" w:eastAsia="Times New Roman" w:hAnsi="Times New Roman" w:cs="Times New Roman"/>
          <w:sz w:val="24"/>
          <w:szCs w:val="24"/>
        </w:rPr>
        <w:t>depăşesc</w:t>
      </w:r>
      <w:proofErr w:type="spellEnd"/>
      <w:r w:rsidRPr="00315AB0">
        <w:rPr>
          <w:rFonts w:ascii="Times New Roman" w:eastAsia="Times New Roman" w:hAnsi="Times New Roman" w:cs="Times New Roman"/>
          <w:sz w:val="24"/>
          <w:szCs w:val="24"/>
        </w:rPr>
        <w:t xml:space="preserve"> lungimea de 4 m</w:t>
      </w:r>
      <w:r>
        <w:rPr>
          <w:rFonts w:ascii="Times New Roman" w:eastAsia="Times New Roman" w:hAnsi="Times New Roman" w:cs="Times New Roman"/>
          <w:sz w:val="24"/>
          <w:szCs w:val="24"/>
        </w:rPr>
        <w:t>etri</w:t>
      </w:r>
      <w:r w:rsidRPr="00315AB0">
        <w:rPr>
          <w:rFonts w:ascii="Times New Roman" w:eastAsia="Times New Roman" w:hAnsi="Times New Roman" w:cs="Times New Roman"/>
          <w:sz w:val="24"/>
          <w:szCs w:val="24"/>
        </w:rPr>
        <w:t xml:space="preserve">; acestea se verifică cu spumă de săpun sau cu alte tehnologii de verificare a </w:t>
      </w:r>
      <w:proofErr w:type="spellStart"/>
      <w:r w:rsidRPr="00315AB0">
        <w:rPr>
          <w:rFonts w:ascii="Times New Roman" w:eastAsia="Times New Roman" w:hAnsi="Times New Roman" w:cs="Times New Roman"/>
          <w:sz w:val="24"/>
          <w:szCs w:val="24"/>
        </w:rPr>
        <w:t>etanşeităţii</w:t>
      </w:r>
      <w:proofErr w:type="spellEnd"/>
      <w:r w:rsidRPr="00315AB0">
        <w:rPr>
          <w:rFonts w:ascii="Times New Roman" w:eastAsia="Times New Roman" w:hAnsi="Times New Roman" w:cs="Times New Roman"/>
          <w:sz w:val="24"/>
          <w:szCs w:val="24"/>
        </w:rPr>
        <w:t>, sub presiunea gazelor naturale din conductă</w:t>
      </w:r>
      <w:r>
        <w:rPr>
          <w:rFonts w:ascii="Times New Roman" w:eastAsia="Times New Roman" w:hAnsi="Times New Roman" w:cs="Times New Roman"/>
          <w:sz w:val="24"/>
          <w:szCs w:val="24"/>
        </w:rPr>
        <w:t>.”</w:t>
      </w:r>
    </w:p>
    <w:p w14:paraId="4A81DBFD"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282, după alineatul (2) se introduce un nou alineat alineatul (3) cu următorul cuprins:</w:t>
      </w:r>
    </w:p>
    <w:p w14:paraId="72E165A1" w14:textId="77777777" w:rsidR="00A03628" w:rsidRPr="00890A1E" w:rsidRDefault="0099679F"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„(3) Îmbinările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iei de utilizare a gazelor naturale, care s-au executat după proba de presiune, pentru cuplarea noilor conducte la cele puse 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iune, se verifică la presiunea gazelor naturale din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w:t>
      </w:r>
      <w:r w:rsidR="00A03628" w:rsidRPr="00890A1E">
        <w:rPr>
          <w:rFonts w:ascii="Times New Roman" w:eastAsia="Times New Roman" w:hAnsi="Times New Roman" w:cs="Times New Roman"/>
          <w:sz w:val="24"/>
          <w:szCs w:val="24"/>
        </w:rPr>
        <w:t>.”</w:t>
      </w:r>
    </w:p>
    <w:p w14:paraId="4C04C0D5"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286, literele e)</w:t>
      </w:r>
      <w:r w:rsidR="0099679F" w:rsidRPr="00890A1E">
        <w:rPr>
          <w:rFonts w:ascii="Times New Roman" w:eastAsia="Times New Roman" w:hAnsi="Times New Roman" w:cs="Times New Roman"/>
          <w:b/>
          <w:sz w:val="24"/>
          <w:szCs w:val="24"/>
        </w:rPr>
        <w:t xml:space="preserve">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 xml:space="preserve">i </w:t>
      </w:r>
      <w:r w:rsidR="0099679F" w:rsidRPr="00890A1E">
        <w:rPr>
          <w:rFonts w:ascii="Times New Roman" w:eastAsia="Times New Roman" w:hAnsi="Times New Roman" w:cs="Times New Roman"/>
          <w:b/>
          <w:sz w:val="24"/>
          <w:szCs w:val="24"/>
        </w:rPr>
        <w:t>f</w:t>
      </w:r>
      <w:r w:rsidRPr="00890A1E">
        <w:rPr>
          <w:rFonts w:ascii="Times New Roman" w:eastAsia="Times New Roman" w:hAnsi="Times New Roman" w:cs="Times New Roman"/>
          <w:b/>
          <w:sz w:val="24"/>
          <w:szCs w:val="24"/>
        </w:rPr>
        <w:t xml:space="preserve">)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vor avea următorul cuprins:</w:t>
      </w:r>
    </w:p>
    <w:p w14:paraId="6D668238" w14:textId="77777777" w:rsidR="00A03628" w:rsidRPr="00890A1E" w:rsidRDefault="00A03628" w:rsidP="002D2BED">
      <w:pPr>
        <w:spacing w:after="0" w:line="360" w:lineRule="auto"/>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lastRenderedPageBreak/>
        <w:t>„e)</w:t>
      </w:r>
      <w:r w:rsidRPr="00890A1E">
        <w:rPr>
          <w:rFonts w:ascii="Times New Roman" w:eastAsia="Times New Roman" w:hAnsi="Times New Roman" w:cs="Times New Roman"/>
          <w:sz w:val="24"/>
          <w:szCs w:val="24"/>
        </w:rPr>
        <w:tab/>
        <w:t>buletin de verificare a calită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protec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iei anticorosive, emis de un laborator autorizat sau proces verbal de verificare a calită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protec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iei anticorosive emis de OSD, utilizând echipamente specifice, verificate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calibrate;</w:t>
      </w:r>
    </w:p>
    <w:p w14:paraId="109E8C31"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f)</w:t>
      </w:r>
      <w:r w:rsidRPr="00890A1E">
        <w:rPr>
          <w:rFonts w:ascii="Times New Roman" w:eastAsia="Times New Roman" w:hAnsi="Times New Roman" w:cs="Times New Roman"/>
          <w:sz w:val="24"/>
          <w:szCs w:val="24"/>
        </w:rPr>
        <w:tab/>
        <w:t>proces verbal pentru lucrări ascunse, înso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it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de buletinul de verificare a calită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protec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iei anticorosive a conductelor subterane (după umplerea completă a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an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ului cu pământ)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de asigurare a electrosecurită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por</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iunilor de conductă supraterane (rezisten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a de dispersie a prizelor de împământare /electrosecuritate), eliberat de un laborator autorizat sau  de personalul specializat, instruit de producătorul tehnologiei utilizate (Anexa nr. 7);”</w:t>
      </w:r>
    </w:p>
    <w:p w14:paraId="2D74F25E" w14:textId="77777777" w:rsidR="0099679F" w:rsidRPr="00890A1E" w:rsidRDefault="0099679F"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286, litera i) se abrogă.</w:t>
      </w:r>
    </w:p>
    <w:p w14:paraId="7A82CD52"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290, alineatul (1)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070BC671"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290.</w:t>
      </w:r>
      <w:r w:rsidRPr="00890A1E">
        <w:rPr>
          <w:rFonts w:ascii="Times New Roman" w:eastAsia="Times New Roman" w:hAnsi="Times New Roman" w:cs="Times New Roman"/>
          <w:sz w:val="24"/>
          <w:szCs w:val="24"/>
        </w:rPr>
        <w:t xml:space="preserve"> - (1) Racordarea conductelor noi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 racordurilor la conductele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 gazelor naturale puse 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iune se face la solicitarea scrisă a executantului.”</w:t>
      </w:r>
    </w:p>
    <w:p w14:paraId="69C89612"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305, alineatul (2)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4F321325"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OSD este obligat să de</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ină un exemplar din cartea construc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iei pentru SD pentru care are licen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a de operare a sistemului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să o completeze la zi; pentru cazul în care nu există cartea tehnică a construc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iei, se elaborează releveul construc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iei de către instalatorul autorizat </w:t>
      </w:r>
      <w:r w:rsidR="00C450FE" w:rsidRPr="00890A1E">
        <w:rPr>
          <w:rFonts w:ascii="Times New Roman" w:eastAsia="Times New Roman" w:hAnsi="Times New Roman" w:cs="Times New Roman"/>
          <w:sz w:val="24"/>
          <w:szCs w:val="24"/>
        </w:rPr>
        <w:t xml:space="preserve">de </w:t>
      </w:r>
      <w:r w:rsidRPr="00890A1E">
        <w:rPr>
          <w:rFonts w:ascii="Times New Roman" w:eastAsia="Times New Roman" w:hAnsi="Times New Roman" w:cs="Times New Roman"/>
          <w:sz w:val="24"/>
          <w:szCs w:val="24"/>
        </w:rPr>
        <w:t>ANRE al OSD.”</w:t>
      </w:r>
    </w:p>
    <w:p w14:paraId="4F154DC7"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305, după alineatul (2) se introduce un nou alineat, alineatul (3) cu următorul cuprins:</w:t>
      </w:r>
    </w:p>
    <w:p w14:paraId="7F55B53D"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„(3) Registrele prevăzute la alin. (1) lit. d)-g) pot fi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în format electronic, cu asigurarea  de către OSD a măsurilor de trasabilitate.”</w:t>
      </w:r>
    </w:p>
    <w:p w14:paraId="1616DF39" w14:textId="77777777" w:rsidR="001C1B58" w:rsidRPr="00890A1E" w:rsidRDefault="001C1B5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307, alineatul (1)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067E3D24" w14:textId="77777777" w:rsidR="001C1B58" w:rsidRPr="00890A1E" w:rsidRDefault="001C1B58" w:rsidP="001C1B58">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307.</w:t>
      </w:r>
      <w:r w:rsidRPr="00890A1E">
        <w:rPr>
          <w:rFonts w:ascii="Times New Roman" w:eastAsia="Times New Roman" w:hAnsi="Times New Roman" w:cs="Times New Roman"/>
          <w:sz w:val="24"/>
          <w:szCs w:val="24"/>
        </w:rPr>
        <w:t xml:space="preserve"> – (1) OSD are dreptul să sisteze alimentarea cu gaze naturale a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iilor de utilizare a gazelor naturale, care nu sunt conforme cu prevederile legale</w:t>
      </w:r>
    </w:p>
    <w:p w14:paraId="33FC40BB" w14:textId="77777777"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309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6F4C17AE"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309.</w:t>
      </w:r>
      <w:r w:rsidRPr="00890A1E">
        <w:rPr>
          <w:rFonts w:ascii="Times New Roman" w:eastAsia="Times New Roman" w:hAnsi="Times New Roman" w:cs="Times New Roman"/>
          <w:sz w:val="24"/>
          <w:szCs w:val="24"/>
        </w:rPr>
        <w:t xml:space="preserve"> – (1) Verificarea tehnică a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 racordurilor, în vederea depistării eventualelor scăpări de gaze naturale, se realizează periodic, cu aparate specifice pentru depistarea scăpărilor de gaze naturale, verificate în conformitate cu procedurile OSD.</w:t>
      </w:r>
    </w:p>
    <w:p w14:paraId="55354E91"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Verificarea tehnică prevăzută la alin. (1) se efectuează de către OSD, în conformitate cu procedurile opera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ionale proprii, 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de: </w:t>
      </w:r>
    </w:p>
    <w:p w14:paraId="7914014A"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a)</w:t>
      </w:r>
      <w:r w:rsidRPr="00890A1E">
        <w:rPr>
          <w:rFonts w:ascii="Times New Roman" w:eastAsia="Times New Roman" w:hAnsi="Times New Roman" w:cs="Times New Roman"/>
          <w:sz w:val="24"/>
          <w:szCs w:val="24"/>
        </w:rPr>
        <w:tab/>
        <w:t xml:space="preserve">starea tehnică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vechimea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 racordurilor;</w:t>
      </w:r>
    </w:p>
    <w:p w14:paraId="0F827450"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b)</w:t>
      </w:r>
      <w:r w:rsidRPr="00890A1E">
        <w:rPr>
          <w:rFonts w:ascii="Times New Roman" w:eastAsia="Times New Roman" w:hAnsi="Times New Roman" w:cs="Times New Roman"/>
          <w:sz w:val="24"/>
          <w:szCs w:val="24"/>
        </w:rPr>
        <w:tab/>
        <w:t>densitatea construc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iilor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nivelul de risc 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de destina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ia acestora; </w:t>
      </w:r>
    </w:p>
    <w:p w14:paraId="1AB4E16E"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c)</w:t>
      </w:r>
      <w:r w:rsidRPr="00890A1E">
        <w:rPr>
          <w:rFonts w:ascii="Times New Roman" w:eastAsia="Times New Roman" w:hAnsi="Times New Roman" w:cs="Times New Roman"/>
          <w:sz w:val="24"/>
          <w:szCs w:val="24"/>
        </w:rPr>
        <w:tab/>
        <w:t>intensitatea traficului;</w:t>
      </w:r>
    </w:p>
    <w:p w14:paraId="2838ED90"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d)</w:t>
      </w:r>
      <w:r w:rsidRPr="00890A1E">
        <w:rPr>
          <w:rFonts w:ascii="Times New Roman" w:eastAsia="Times New Roman" w:hAnsi="Times New Roman" w:cs="Times New Roman"/>
          <w:sz w:val="24"/>
          <w:szCs w:val="24"/>
        </w:rPr>
        <w:tab/>
        <w:t xml:space="preserve">număr de defecte înregistrate/kilometru; </w:t>
      </w:r>
    </w:p>
    <w:p w14:paraId="2AFE746C"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e)</w:t>
      </w:r>
      <w:r w:rsidRPr="00890A1E">
        <w:rPr>
          <w:rFonts w:ascii="Times New Roman" w:eastAsia="Times New Roman" w:hAnsi="Times New Roman" w:cs="Times New Roman"/>
          <w:sz w:val="24"/>
          <w:szCs w:val="24"/>
        </w:rPr>
        <w:tab/>
        <w:t>alte condi</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 locale specifice; </w:t>
      </w:r>
    </w:p>
    <w:p w14:paraId="7EC5152B"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lastRenderedPageBreak/>
        <w:t>f)</w:t>
      </w:r>
      <w:r w:rsidRPr="00890A1E">
        <w:rPr>
          <w:rFonts w:ascii="Times New Roman" w:eastAsia="Times New Roman" w:hAnsi="Times New Roman" w:cs="Times New Roman"/>
          <w:sz w:val="24"/>
          <w:szCs w:val="24"/>
        </w:rPr>
        <w:tab/>
        <w:t>materialul conductelor,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el sau PE.</w:t>
      </w:r>
    </w:p>
    <w:p w14:paraId="69CA0CD4"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(3) Verificarea tehnică periodică a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 racordurilor se execută la intervale de timp precizate în Anexa nr. 19.</w:t>
      </w:r>
    </w:p>
    <w:p w14:paraId="075B04C0" w14:textId="77777777" w:rsidR="00C450FE" w:rsidRPr="00890A1E" w:rsidRDefault="00A0362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(4) Personalul OSD care efectuează verificarea tehnică periodică a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a racordurilor trebuie să fie instruit conform procedurilor OSD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să fie instalator autorizat de ANRE.</w:t>
      </w:r>
    </w:p>
    <w:p w14:paraId="49D1E429" w14:textId="77777777" w:rsidR="00C450FE" w:rsidRPr="00890A1E" w:rsidRDefault="00C450FE"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(5) În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în care personalul OSD este organizat în echipe de lucru, echipa are în componen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cel pu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in un instalator autorizat de ANRE.</w:t>
      </w:r>
    </w:p>
    <w:p w14:paraId="142ACB65" w14:textId="4C3191DB" w:rsidR="00A03628" w:rsidRDefault="00C450FE"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(6) În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în care verificarea tehnică periodică a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a racordurilor se realizează de o singură persoană din cadrul OSD, aceasta </w:t>
      </w:r>
      <w:r w:rsidR="008B05B5">
        <w:rPr>
          <w:rFonts w:ascii="Times New Roman" w:eastAsia="Times New Roman" w:hAnsi="Times New Roman" w:cs="Times New Roman"/>
          <w:sz w:val="24"/>
          <w:szCs w:val="24"/>
        </w:rPr>
        <w:t>trebuie să fie</w:t>
      </w:r>
      <w:r w:rsidR="008B05B5"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instalator autorizat de ANRE.</w:t>
      </w:r>
      <w:r w:rsidR="00A03628" w:rsidRPr="00890A1E">
        <w:rPr>
          <w:rFonts w:ascii="Times New Roman" w:eastAsia="Times New Roman" w:hAnsi="Times New Roman" w:cs="Times New Roman"/>
          <w:sz w:val="24"/>
          <w:szCs w:val="24"/>
        </w:rPr>
        <w:t>”</w:t>
      </w:r>
    </w:p>
    <w:p w14:paraId="48C994A4" w14:textId="77777777" w:rsidR="00B81A33" w:rsidRPr="00A36B82" w:rsidRDefault="00B81A33" w:rsidP="00B81A33">
      <w:pPr>
        <w:numPr>
          <w:ilvl w:val="0"/>
          <w:numId w:val="3"/>
        </w:numPr>
        <w:spacing w:after="0" w:line="360" w:lineRule="auto"/>
        <w:ind w:left="0" w:firstLine="0"/>
        <w:contextualSpacing/>
        <w:jc w:val="both"/>
        <w:rPr>
          <w:rFonts w:ascii="Times New Roman" w:hAnsi="Times New Roman" w:cs="Times New Roman"/>
          <w:b/>
          <w:sz w:val="24"/>
          <w:szCs w:val="24"/>
        </w:rPr>
      </w:pPr>
      <w:r w:rsidRPr="00A36B82">
        <w:rPr>
          <w:rFonts w:ascii="Times New Roman" w:hAnsi="Times New Roman" w:cs="Times New Roman"/>
          <w:b/>
          <w:sz w:val="24"/>
          <w:szCs w:val="24"/>
        </w:rPr>
        <w:t>La articolul 311, alineatul (1) se modifică și va avea următorul cuprins:</w:t>
      </w:r>
    </w:p>
    <w:p w14:paraId="78584532" w14:textId="77777777" w:rsidR="00B81A33" w:rsidRPr="00890A1E" w:rsidRDefault="00B81A33" w:rsidP="00B81A33">
      <w:pPr>
        <w:spacing w:after="0" w:line="360" w:lineRule="auto"/>
        <w:contextualSpacing/>
        <w:jc w:val="both"/>
        <w:rPr>
          <w:rFonts w:ascii="Times New Roman" w:eastAsia="Times New Roman" w:hAnsi="Times New Roman" w:cs="Times New Roman"/>
          <w:sz w:val="24"/>
          <w:szCs w:val="24"/>
        </w:rPr>
      </w:pPr>
      <w:r w:rsidRPr="00A36B82">
        <w:rPr>
          <w:rFonts w:ascii="Times New Roman" w:hAnsi="Times New Roman" w:cs="Times New Roman"/>
          <w:sz w:val="24"/>
          <w:szCs w:val="24"/>
        </w:rPr>
        <w:t xml:space="preserve">„Art. 311. - (1) După efectuarea verificării tehnice a conductelor de distribuție a gazelor naturale </w:t>
      </w:r>
      <w:proofErr w:type="spellStart"/>
      <w:r w:rsidRPr="00A36B82">
        <w:rPr>
          <w:rFonts w:ascii="Times New Roman" w:hAnsi="Times New Roman" w:cs="Times New Roman"/>
          <w:sz w:val="24"/>
          <w:szCs w:val="24"/>
        </w:rPr>
        <w:t>şi</w:t>
      </w:r>
      <w:proofErr w:type="spellEnd"/>
      <w:r w:rsidRPr="00A36B82">
        <w:rPr>
          <w:rFonts w:ascii="Times New Roman" w:hAnsi="Times New Roman" w:cs="Times New Roman"/>
          <w:sz w:val="24"/>
          <w:szCs w:val="24"/>
        </w:rPr>
        <w:t xml:space="preserve"> a racordurilor, echipa/personalul OSD care a efectuat verificările consemnează în ordinul de serviciu, întocmit conform cu Anexa nr. 20, constatările făcute </w:t>
      </w:r>
      <w:proofErr w:type="spellStart"/>
      <w:r w:rsidRPr="00A36B82">
        <w:rPr>
          <w:rFonts w:ascii="Times New Roman" w:hAnsi="Times New Roman" w:cs="Times New Roman"/>
          <w:sz w:val="24"/>
          <w:szCs w:val="24"/>
        </w:rPr>
        <w:t>şi</w:t>
      </w:r>
      <w:proofErr w:type="spellEnd"/>
      <w:r w:rsidRPr="00A36B82">
        <w:rPr>
          <w:rFonts w:ascii="Times New Roman" w:hAnsi="Times New Roman" w:cs="Times New Roman"/>
          <w:sz w:val="24"/>
          <w:szCs w:val="24"/>
        </w:rPr>
        <w:t xml:space="preserve"> măsurile luate în vederea diminuării/eliminării </w:t>
      </w:r>
      <w:proofErr w:type="spellStart"/>
      <w:r w:rsidRPr="00A36B82">
        <w:rPr>
          <w:rFonts w:ascii="Times New Roman" w:hAnsi="Times New Roman" w:cs="Times New Roman"/>
          <w:sz w:val="24"/>
          <w:szCs w:val="24"/>
        </w:rPr>
        <w:t>neconformităţilor</w:t>
      </w:r>
      <w:proofErr w:type="spellEnd"/>
      <w:r w:rsidRPr="00A36B82">
        <w:rPr>
          <w:rFonts w:ascii="Times New Roman" w:hAnsi="Times New Roman" w:cs="Times New Roman"/>
          <w:sz w:val="24"/>
          <w:szCs w:val="24"/>
        </w:rPr>
        <w:t>.”</w:t>
      </w:r>
    </w:p>
    <w:p w14:paraId="6D638566" w14:textId="77777777" w:rsidR="00C450FE" w:rsidRPr="00890A1E" w:rsidRDefault="00C450FE"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Articol</w:t>
      </w:r>
      <w:r w:rsidR="00F700A3" w:rsidRPr="00890A1E">
        <w:rPr>
          <w:rFonts w:ascii="Times New Roman" w:eastAsia="Times New Roman" w:hAnsi="Times New Roman" w:cs="Times New Roman"/>
          <w:b/>
          <w:sz w:val="24"/>
          <w:szCs w:val="24"/>
        </w:rPr>
        <w:t>ul</w:t>
      </w:r>
      <w:r w:rsidRPr="00890A1E">
        <w:rPr>
          <w:rFonts w:ascii="Times New Roman" w:eastAsia="Times New Roman" w:hAnsi="Times New Roman" w:cs="Times New Roman"/>
          <w:b/>
          <w:sz w:val="24"/>
          <w:szCs w:val="24"/>
        </w:rPr>
        <w:t xml:space="preserve"> 312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w:t>
      </w:r>
      <w:r w:rsidR="00F700A3" w:rsidRPr="00890A1E">
        <w:rPr>
          <w:rFonts w:ascii="Times New Roman" w:eastAsia="Times New Roman" w:hAnsi="Times New Roman" w:cs="Times New Roman"/>
          <w:b/>
          <w:sz w:val="24"/>
          <w:szCs w:val="24"/>
        </w:rPr>
        <w:t>a</w:t>
      </w:r>
      <w:r w:rsidRPr="00890A1E">
        <w:rPr>
          <w:rFonts w:ascii="Times New Roman" w:eastAsia="Times New Roman" w:hAnsi="Times New Roman" w:cs="Times New Roman"/>
          <w:b/>
          <w:sz w:val="24"/>
          <w:szCs w:val="24"/>
        </w:rPr>
        <w:t xml:space="preserve"> avea următorul cuprins:</w:t>
      </w:r>
    </w:p>
    <w:p w14:paraId="1E018C2C" w14:textId="5EA7F4B9" w:rsidR="00C450FE" w:rsidRPr="00890A1E" w:rsidRDefault="00C450FE"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312</w:t>
      </w:r>
      <w:r w:rsidR="00890A1E">
        <w:rPr>
          <w:rFonts w:ascii="Times New Roman" w:eastAsia="Times New Roman" w:hAnsi="Times New Roman" w:cs="Times New Roman"/>
          <w:sz w:val="24"/>
          <w:szCs w:val="24"/>
        </w:rPr>
        <w:t>.</w:t>
      </w:r>
      <w:r w:rsidRPr="00890A1E">
        <w:rPr>
          <w:rFonts w:ascii="Times New Roman" w:eastAsia="Times New Roman" w:hAnsi="Times New Roman" w:cs="Times New Roman"/>
          <w:sz w:val="24"/>
          <w:szCs w:val="24"/>
        </w:rPr>
        <w:t xml:space="preserve"> - (1) La constatarea unor scăpări de gaze naturale în SD care impun interven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de urgen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ă, se iau măsuri în conformitate cu procedurile  OSD,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se consemnează sesizarea în registrul de eviden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a reclama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iilor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defectelor din SD, întocmit conform Anex</w:t>
      </w:r>
      <w:r w:rsidR="008B05B5">
        <w:rPr>
          <w:rFonts w:ascii="Times New Roman" w:eastAsia="Times New Roman" w:hAnsi="Times New Roman" w:cs="Times New Roman"/>
          <w:sz w:val="24"/>
          <w:szCs w:val="24"/>
        </w:rPr>
        <w:t>ei</w:t>
      </w:r>
      <w:r w:rsidRPr="00890A1E">
        <w:rPr>
          <w:rFonts w:ascii="Times New Roman" w:eastAsia="Times New Roman" w:hAnsi="Times New Roman" w:cs="Times New Roman"/>
          <w:sz w:val="24"/>
          <w:szCs w:val="24"/>
        </w:rPr>
        <w:t xml:space="preserve"> nr. 15. </w:t>
      </w:r>
    </w:p>
    <w:p w14:paraId="3C6B400A" w14:textId="77777777" w:rsidR="00C450FE" w:rsidRPr="00890A1E" w:rsidRDefault="00C450FE"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În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prevăzută la alin. (1), echipa/personalul OSD care efectuează verificările ia de urgen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ă primele măsuri, după caz: </w:t>
      </w:r>
    </w:p>
    <w:p w14:paraId="7984811E" w14:textId="77777777" w:rsidR="00C450FE" w:rsidRPr="00890A1E" w:rsidRDefault="00C450FE"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a)</w:t>
      </w:r>
      <w:r w:rsidRPr="00890A1E">
        <w:rPr>
          <w:rFonts w:ascii="Times New Roman" w:eastAsia="Times New Roman" w:hAnsi="Times New Roman" w:cs="Times New Roman"/>
          <w:sz w:val="24"/>
          <w:szCs w:val="24"/>
        </w:rPr>
        <w:tab/>
        <w:t>opre</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te sau deviază circula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ia autovehiculelor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pietonilor în zonă; </w:t>
      </w:r>
    </w:p>
    <w:p w14:paraId="6B5A52A8" w14:textId="77777777" w:rsidR="00C450FE" w:rsidRPr="00890A1E" w:rsidRDefault="00C450FE"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b)</w:t>
      </w:r>
      <w:r w:rsidRPr="00890A1E">
        <w:rPr>
          <w:rFonts w:ascii="Times New Roman" w:eastAsia="Times New Roman" w:hAnsi="Times New Roman" w:cs="Times New Roman"/>
          <w:sz w:val="24"/>
          <w:szCs w:val="24"/>
        </w:rPr>
        <w:tab/>
        <w:t>asigură evacuarea în atmosferă a scăpărilor de gaze naturale prin deschiderea capacelor căminelor aferente conductei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ale altor re</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ele subterane </w:t>
      </w:r>
      <w:r w:rsidR="001C1B58" w:rsidRPr="00890A1E">
        <w:rPr>
          <w:rFonts w:ascii="Times New Roman" w:eastAsia="Times New Roman" w:hAnsi="Times New Roman" w:cs="Times New Roman"/>
          <w:sz w:val="24"/>
          <w:szCs w:val="24"/>
        </w:rPr>
        <w:t xml:space="preserve">accesibile </w:t>
      </w:r>
      <w:r w:rsidRPr="00890A1E">
        <w:rPr>
          <w:rFonts w:ascii="Times New Roman" w:eastAsia="Times New Roman" w:hAnsi="Times New Roman" w:cs="Times New Roman"/>
          <w:sz w:val="24"/>
          <w:szCs w:val="24"/>
        </w:rPr>
        <w:t xml:space="preserve">existente în zonă; </w:t>
      </w:r>
    </w:p>
    <w:p w14:paraId="0321F37E" w14:textId="77777777" w:rsidR="00C450FE" w:rsidRPr="00890A1E" w:rsidRDefault="00C450FE"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c)</w:t>
      </w:r>
      <w:r w:rsidRPr="00890A1E">
        <w:rPr>
          <w:rFonts w:ascii="Times New Roman" w:eastAsia="Times New Roman" w:hAnsi="Times New Roman" w:cs="Times New Roman"/>
          <w:sz w:val="24"/>
          <w:szCs w:val="24"/>
        </w:rPr>
        <w:tab/>
        <w:t xml:space="preserve">ridică capacele răsuflătorilor </w:t>
      </w:r>
      <w:r w:rsidR="002D2BED" w:rsidRPr="00890A1E">
        <w:rPr>
          <w:rFonts w:ascii="Times New Roman" w:eastAsia="Times New Roman" w:hAnsi="Times New Roman" w:cs="Times New Roman"/>
          <w:sz w:val="24"/>
          <w:szCs w:val="24"/>
        </w:rPr>
        <w:t>de gaze naturale</w:t>
      </w:r>
      <w:r w:rsidRPr="00890A1E">
        <w:rPr>
          <w:rFonts w:ascii="Times New Roman" w:eastAsia="Times New Roman" w:hAnsi="Times New Roman" w:cs="Times New Roman"/>
          <w:sz w:val="24"/>
          <w:szCs w:val="24"/>
        </w:rPr>
        <w:t xml:space="preserve">, după caz; </w:t>
      </w:r>
    </w:p>
    <w:p w14:paraId="4886D102" w14:textId="77777777" w:rsidR="00C450FE" w:rsidRPr="00890A1E" w:rsidRDefault="00C450FE"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d)</w:t>
      </w:r>
      <w:r w:rsidRPr="00890A1E">
        <w:rPr>
          <w:rFonts w:ascii="Times New Roman" w:eastAsia="Times New Roman" w:hAnsi="Times New Roman" w:cs="Times New Roman"/>
          <w:sz w:val="24"/>
          <w:szCs w:val="24"/>
        </w:rPr>
        <w:tab/>
        <w:t>supraveghează zona până la sosirea echipei de interven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OSD sau a personalului OSD; </w:t>
      </w:r>
    </w:p>
    <w:p w14:paraId="770D2852" w14:textId="77777777" w:rsidR="00C450FE" w:rsidRPr="00890A1E" w:rsidRDefault="00C450FE"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e)</w:t>
      </w:r>
      <w:r w:rsidRPr="00890A1E">
        <w:rPr>
          <w:rFonts w:ascii="Times New Roman" w:eastAsia="Times New Roman" w:hAnsi="Times New Roman" w:cs="Times New Roman"/>
          <w:sz w:val="24"/>
          <w:szCs w:val="24"/>
        </w:rPr>
        <w:tab/>
        <w:t>verifică existen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a acumulărilor de gaze naturale în imobilele din vecinătatea defectului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dispune măsuri în consecin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w:t>
      </w:r>
    </w:p>
    <w:p w14:paraId="4ED0C687" w14:textId="1E2A55BB" w:rsidR="00A03628" w:rsidRPr="00890A1E" w:rsidRDefault="00A03628"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w:t>
      </w:r>
      <w:r w:rsidR="0066080C" w:rsidRPr="00890A1E">
        <w:rPr>
          <w:rFonts w:ascii="Times New Roman" w:eastAsia="Times New Roman" w:hAnsi="Times New Roman" w:cs="Times New Roman"/>
          <w:b/>
          <w:sz w:val="24"/>
          <w:szCs w:val="24"/>
        </w:rPr>
        <w:t>313, alineatul (1)</w:t>
      </w:r>
      <w:r w:rsidR="008B05B5">
        <w:rPr>
          <w:rFonts w:ascii="Times New Roman" w:eastAsia="Times New Roman" w:hAnsi="Times New Roman" w:cs="Times New Roman"/>
          <w:b/>
          <w:sz w:val="24"/>
          <w:szCs w:val="24"/>
        </w:rPr>
        <w:t xml:space="preserve">, </w:t>
      </w:r>
      <w:r w:rsidR="0066080C" w:rsidRPr="00890A1E">
        <w:rPr>
          <w:rFonts w:ascii="Times New Roman" w:eastAsia="Times New Roman" w:hAnsi="Times New Roman" w:cs="Times New Roman"/>
          <w:b/>
          <w:sz w:val="24"/>
          <w:szCs w:val="24"/>
        </w:rPr>
        <w:t xml:space="preserve"> </w:t>
      </w:r>
      <w:r w:rsidR="008B05B5" w:rsidRPr="00890A1E">
        <w:rPr>
          <w:rFonts w:ascii="Times New Roman" w:eastAsia="Times New Roman" w:hAnsi="Times New Roman" w:cs="Times New Roman"/>
          <w:b/>
          <w:sz w:val="24"/>
          <w:szCs w:val="24"/>
        </w:rPr>
        <w:t>partea introductivă</w:t>
      </w:r>
      <w:r w:rsidR="008B05B5">
        <w:rPr>
          <w:rFonts w:ascii="Times New Roman" w:eastAsia="Times New Roman" w:hAnsi="Times New Roman" w:cs="Times New Roman"/>
          <w:b/>
          <w:sz w:val="24"/>
          <w:szCs w:val="24"/>
        </w:rPr>
        <w:t xml:space="preserve"> a</w:t>
      </w:r>
      <w:r w:rsidR="0066080C" w:rsidRPr="00890A1E">
        <w:rPr>
          <w:rFonts w:ascii="Times New Roman" w:eastAsia="Times New Roman" w:hAnsi="Times New Roman" w:cs="Times New Roman"/>
          <w:b/>
          <w:sz w:val="24"/>
          <w:szCs w:val="24"/>
        </w:rPr>
        <w:t xml:space="preserve"> alineatul</w:t>
      </w:r>
      <w:r w:rsidR="008B05B5">
        <w:rPr>
          <w:rFonts w:ascii="Times New Roman" w:eastAsia="Times New Roman" w:hAnsi="Times New Roman" w:cs="Times New Roman"/>
          <w:b/>
          <w:sz w:val="24"/>
          <w:szCs w:val="24"/>
        </w:rPr>
        <w:t>ui</w:t>
      </w:r>
      <w:r w:rsidR="0066080C" w:rsidRPr="00890A1E">
        <w:rPr>
          <w:rFonts w:ascii="Times New Roman" w:eastAsia="Times New Roman" w:hAnsi="Times New Roman" w:cs="Times New Roman"/>
          <w:b/>
          <w:sz w:val="24"/>
          <w:szCs w:val="24"/>
        </w:rPr>
        <w:t xml:space="preserve"> (2)</w:t>
      </w:r>
      <w:r w:rsidR="00F700A3" w:rsidRPr="00890A1E">
        <w:rPr>
          <w:rFonts w:ascii="Times New Roman" w:eastAsia="Times New Roman" w:hAnsi="Times New Roman" w:cs="Times New Roman"/>
          <w:b/>
          <w:sz w:val="24"/>
          <w:szCs w:val="24"/>
        </w:rPr>
        <w:t xml:space="preserve"> </w:t>
      </w:r>
      <w:r w:rsidR="00890A1E" w:rsidRPr="00890A1E">
        <w:rPr>
          <w:rFonts w:ascii="Times New Roman" w:eastAsia="Times New Roman" w:hAnsi="Times New Roman" w:cs="Times New Roman"/>
          <w:b/>
          <w:sz w:val="24"/>
          <w:szCs w:val="24"/>
        </w:rPr>
        <w:t>ș</w:t>
      </w:r>
      <w:r w:rsidR="00F700A3" w:rsidRPr="00890A1E">
        <w:rPr>
          <w:rFonts w:ascii="Times New Roman" w:eastAsia="Times New Roman" w:hAnsi="Times New Roman" w:cs="Times New Roman"/>
          <w:b/>
          <w:sz w:val="24"/>
          <w:szCs w:val="24"/>
        </w:rPr>
        <w:t>i</w:t>
      </w:r>
      <w:r w:rsidR="0066080C" w:rsidRPr="00890A1E">
        <w:rPr>
          <w:rFonts w:ascii="Times New Roman" w:eastAsia="Times New Roman" w:hAnsi="Times New Roman" w:cs="Times New Roman"/>
          <w:b/>
          <w:sz w:val="24"/>
          <w:szCs w:val="24"/>
        </w:rPr>
        <w:t xml:space="preserve"> litera e) se modifică </w:t>
      </w:r>
      <w:r w:rsidR="00890A1E" w:rsidRPr="00890A1E">
        <w:rPr>
          <w:rFonts w:ascii="Times New Roman" w:eastAsia="Times New Roman" w:hAnsi="Times New Roman" w:cs="Times New Roman"/>
          <w:b/>
          <w:sz w:val="24"/>
          <w:szCs w:val="24"/>
        </w:rPr>
        <w:t>ș</w:t>
      </w:r>
      <w:r w:rsidR="0066080C" w:rsidRPr="00890A1E">
        <w:rPr>
          <w:rFonts w:ascii="Times New Roman" w:eastAsia="Times New Roman" w:hAnsi="Times New Roman" w:cs="Times New Roman"/>
          <w:b/>
          <w:sz w:val="24"/>
          <w:szCs w:val="24"/>
        </w:rPr>
        <w:t>i vor avea următorul cuprins:</w:t>
      </w:r>
    </w:p>
    <w:p w14:paraId="3A5D02E2" w14:textId="77777777" w:rsidR="0066080C" w:rsidRPr="00890A1E" w:rsidRDefault="0066080C"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313.</w:t>
      </w:r>
      <w:r w:rsidRPr="00890A1E">
        <w:rPr>
          <w:rFonts w:ascii="Times New Roman" w:eastAsia="Times New Roman" w:hAnsi="Times New Roman" w:cs="Times New Roman"/>
          <w:sz w:val="24"/>
          <w:szCs w:val="24"/>
        </w:rPr>
        <w:t xml:space="preserve"> - (1) În cazul constatării prezen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ei unor scăpări de gaze naturale într-o construc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se iau măsuri în conformitate cu procedurile OSD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se consemnează sesizarea în registrul de eviden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ă a </w:t>
      </w:r>
      <w:r w:rsidRPr="00890A1E">
        <w:rPr>
          <w:rFonts w:ascii="Times New Roman" w:eastAsia="Times New Roman" w:hAnsi="Times New Roman" w:cs="Times New Roman"/>
          <w:sz w:val="24"/>
          <w:szCs w:val="24"/>
        </w:rPr>
        <w:lastRenderedPageBreak/>
        <w:t>reclama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iilor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defectelor din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de utilizare a gazelor naturale, întocmit conform cu Anexa nr. 16.</w:t>
      </w:r>
    </w:p>
    <w:p w14:paraId="1D4469C7" w14:textId="77777777" w:rsidR="0066080C" w:rsidRPr="00890A1E" w:rsidRDefault="0066080C"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p>
    <w:p w14:paraId="649AAA51" w14:textId="624C9DEE" w:rsidR="00F700A3" w:rsidRPr="00890A1E" w:rsidRDefault="00F700A3"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În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ia prevăzută la alin. (1), precum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în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prevăzută la art. 10 alin. (2) lit. b) din Procedură, echipa de interven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sau personalul OSD sosită/sosit la </w:t>
      </w:r>
      <w:r w:rsidR="002662FD">
        <w:rPr>
          <w:rFonts w:ascii="Times New Roman" w:eastAsia="Times New Roman" w:hAnsi="Times New Roman" w:cs="Times New Roman"/>
          <w:sz w:val="24"/>
          <w:szCs w:val="24"/>
        </w:rPr>
        <w:t>fața locului</w:t>
      </w:r>
      <w:r w:rsidRPr="00890A1E">
        <w:rPr>
          <w:rFonts w:ascii="Times New Roman" w:eastAsia="Times New Roman" w:hAnsi="Times New Roman" w:cs="Times New Roman"/>
          <w:sz w:val="24"/>
          <w:szCs w:val="24"/>
        </w:rPr>
        <w:t>, ac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ionează astfel: </w:t>
      </w:r>
    </w:p>
    <w:p w14:paraId="1C84DA04" w14:textId="77777777" w:rsidR="00F700A3" w:rsidRPr="00890A1E" w:rsidRDefault="00F700A3"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 -------------- </w:t>
      </w:r>
    </w:p>
    <w:p w14:paraId="2FAC9735" w14:textId="77777777" w:rsidR="0066080C" w:rsidRPr="00890A1E" w:rsidRDefault="0066080C"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e)</w:t>
      </w:r>
      <w:r w:rsidRPr="00890A1E">
        <w:rPr>
          <w:rFonts w:ascii="Times New Roman" w:eastAsia="Times New Roman" w:hAnsi="Times New Roman" w:cs="Times New Roman"/>
          <w:sz w:val="24"/>
          <w:szCs w:val="24"/>
        </w:rPr>
        <w:tab/>
        <w:t>anun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responsabilul OSD;”</w:t>
      </w:r>
    </w:p>
    <w:p w14:paraId="0B31983C" w14:textId="77777777" w:rsidR="00A03628" w:rsidRPr="00890A1E" w:rsidRDefault="0066080C"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314 alineatul (1), partea introductivă </w:t>
      </w:r>
      <w:r w:rsidR="00890A1E" w:rsidRPr="00890A1E">
        <w:rPr>
          <w:rFonts w:ascii="Times New Roman" w:eastAsia="Times New Roman" w:hAnsi="Times New Roman" w:cs="Times New Roman"/>
          <w:b/>
          <w:sz w:val="24"/>
          <w:szCs w:val="24"/>
        </w:rPr>
        <w:t>ș</w:t>
      </w:r>
      <w:r w:rsidR="00F700A3" w:rsidRPr="00890A1E">
        <w:rPr>
          <w:rFonts w:ascii="Times New Roman" w:eastAsia="Times New Roman" w:hAnsi="Times New Roman" w:cs="Times New Roman"/>
          <w:b/>
          <w:sz w:val="24"/>
          <w:szCs w:val="24"/>
        </w:rPr>
        <w:t xml:space="preserve">i litera a) </w:t>
      </w:r>
      <w:r w:rsidRPr="00890A1E">
        <w:rPr>
          <w:rFonts w:ascii="Times New Roman" w:eastAsia="Times New Roman" w:hAnsi="Times New Roman" w:cs="Times New Roman"/>
          <w:b/>
          <w:sz w:val="24"/>
          <w:szCs w:val="24"/>
        </w:rPr>
        <w:t xml:space="preserve">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w:t>
      </w:r>
      <w:r w:rsidR="00F700A3" w:rsidRPr="00890A1E">
        <w:rPr>
          <w:rFonts w:ascii="Times New Roman" w:eastAsia="Times New Roman" w:hAnsi="Times New Roman" w:cs="Times New Roman"/>
          <w:b/>
          <w:sz w:val="24"/>
          <w:szCs w:val="24"/>
        </w:rPr>
        <w:t>or</w:t>
      </w:r>
      <w:r w:rsidRPr="00890A1E">
        <w:rPr>
          <w:rFonts w:ascii="Times New Roman" w:eastAsia="Times New Roman" w:hAnsi="Times New Roman" w:cs="Times New Roman"/>
          <w:b/>
          <w:sz w:val="24"/>
          <w:szCs w:val="24"/>
        </w:rPr>
        <w:t xml:space="preserve"> avea următorul cuprins:</w:t>
      </w:r>
    </w:p>
    <w:p w14:paraId="08A9F052" w14:textId="77777777" w:rsidR="00F700A3" w:rsidRPr="00890A1E" w:rsidRDefault="0066080C"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314.</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 xml:space="preserve"> (1) Revizia tehnică a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 racordurilor din o</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el sau PE, se realizează la maximum 5 ani, prin efectuarea, după caz, a următoarelor opera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w:t>
      </w:r>
    </w:p>
    <w:p w14:paraId="7A7527F1" w14:textId="77777777" w:rsidR="00F700A3" w:rsidRPr="00890A1E" w:rsidRDefault="00F700A3"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 </w:t>
      </w:r>
    </w:p>
    <w:p w14:paraId="7B8A448E" w14:textId="77777777" w:rsidR="0066080C" w:rsidRPr="00890A1E" w:rsidRDefault="00F700A3" w:rsidP="002D2BED">
      <w:pPr>
        <w:pStyle w:val="ListParagraph"/>
        <w:numPr>
          <w:ilvl w:val="1"/>
          <w:numId w:val="2"/>
        </w:numPr>
        <w:spacing w:after="0" w:line="360" w:lineRule="auto"/>
        <w:ind w:left="0" w:firstLine="0"/>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cură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area tijelor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eventuala reparare a răsuflătorilor sau realizarea, pe traseul conductelor subterane, de gări prevăzute cu dopuri perforate, pentru facilitarea detectării eventualelor scăpări de gaze naturale;</w:t>
      </w:r>
      <w:r w:rsidR="0066080C" w:rsidRPr="00890A1E">
        <w:rPr>
          <w:rFonts w:ascii="Times New Roman" w:eastAsia="Times New Roman" w:hAnsi="Times New Roman" w:cs="Times New Roman"/>
          <w:sz w:val="24"/>
          <w:szCs w:val="24"/>
        </w:rPr>
        <w:t>”</w:t>
      </w:r>
    </w:p>
    <w:p w14:paraId="0274ED1B" w14:textId="7B060818" w:rsidR="00A03628" w:rsidRPr="00890A1E" w:rsidRDefault="0066080C"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314, după alineatul (2) se introduc trei noi alineate, alineatele (3)</w:t>
      </w:r>
      <w:r w:rsidR="008B05B5">
        <w:rPr>
          <w:rFonts w:ascii="Times New Roman" w:eastAsia="Times New Roman" w:hAnsi="Times New Roman" w:cs="Times New Roman"/>
          <w:b/>
          <w:sz w:val="24"/>
          <w:szCs w:val="24"/>
        </w:rPr>
        <w:t>-</w:t>
      </w:r>
      <w:r w:rsidRPr="00890A1E">
        <w:rPr>
          <w:rFonts w:ascii="Times New Roman" w:eastAsia="Times New Roman" w:hAnsi="Times New Roman" w:cs="Times New Roman"/>
          <w:b/>
          <w:sz w:val="24"/>
          <w:szCs w:val="24"/>
        </w:rPr>
        <w:t>(5) cu următorul cuprins:</w:t>
      </w:r>
    </w:p>
    <w:p w14:paraId="5AB8DF7A" w14:textId="77777777" w:rsidR="0066080C" w:rsidRPr="00890A1E" w:rsidRDefault="0066080C"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„(3) Revizia tehnică a obiectivelor/componentelor SD</w:t>
      </w:r>
      <w:r w:rsidR="00E06518" w:rsidRPr="00890A1E">
        <w:rPr>
          <w:rFonts w:ascii="Times New Roman" w:eastAsia="Times New Roman" w:hAnsi="Times New Roman" w:cs="Times New Roman"/>
          <w:sz w:val="24"/>
          <w:szCs w:val="24"/>
        </w:rPr>
        <w:t xml:space="preserve"> se realizează în baza unui program</w:t>
      </w:r>
      <w:r w:rsidRPr="00890A1E">
        <w:rPr>
          <w:rFonts w:ascii="Times New Roman" w:eastAsia="Times New Roman" w:hAnsi="Times New Roman" w:cs="Times New Roman"/>
          <w:sz w:val="24"/>
          <w:szCs w:val="24"/>
        </w:rPr>
        <w:t xml:space="preserve"> anual de mentenan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elaborat de OSD.</w:t>
      </w:r>
    </w:p>
    <w:p w14:paraId="01622DC8" w14:textId="77777777" w:rsidR="0066080C" w:rsidRPr="00890A1E" w:rsidRDefault="0066080C"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(4) OSD 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de starea SD poate stabili frecven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 mai mari  pentru realizarea activită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ilor de revizie prevăzute la alin. (1).</w:t>
      </w:r>
    </w:p>
    <w:p w14:paraId="2E830FB3" w14:textId="77777777" w:rsidR="0066080C" w:rsidRPr="00890A1E" w:rsidRDefault="0066080C"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(5) Excep</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de la prevederile alin. (1) lit. g) face OSD care de</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ine echipamente de localizare a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 gazelor naturale sau a racordurilor din PE.”</w:t>
      </w:r>
    </w:p>
    <w:p w14:paraId="74FE08C9" w14:textId="77777777" w:rsidR="00A03628" w:rsidRPr="00890A1E" w:rsidRDefault="0066080C"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318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50A40CA7" w14:textId="31717DB3" w:rsidR="0066080C" w:rsidRPr="00890A1E" w:rsidRDefault="0066080C"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318.</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 xml:space="preserve"> În cazul </w:t>
      </w:r>
      <w:r w:rsidR="008B05B5" w:rsidRPr="00890A1E">
        <w:rPr>
          <w:rFonts w:ascii="Times New Roman" w:eastAsia="Times New Roman" w:hAnsi="Times New Roman" w:cs="Times New Roman"/>
          <w:sz w:val="24"/>
          <w:szCs w:val="24"/>
        </w:rPr>
        <w:t>conductel</w:t>
      </w:r>
      <w:r w:rsidR="008B05B5">
        <w:rPr>
          <w:rFonts w:ascii="Times New Roman" w:eastAsia="Times New Roman" w:hAnsi="Times New Roman" w:cs="Times New Roman"/>
          <w:sz w:val="24"/>
          <w:szCs w:val="24"/>
        </w:rPr>
        <w:t>or</w:t>
      </w:r>
      <w:r w:rsidR="008B05B5"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 gazelor naturale situate pe străzi care urmează a fi supuse modernizării, se verifică în prealabil prin sondaj starea tehnică a acestora, stabilindu-se măsurile necesare pentru asigurarea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ionării în condi</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de siguran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 după caz.”</w:t>
      </w:r>
    </w:p>
    <w:p w14:paraId="40864E0A" w14:textId="77777777" w:rsidR="00A03628" w:rsidRPr="00890A1E" w:rsidRDefault="002914C0"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319, litera b)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7B6CBAA2" w14:textId="77777777" w:rsidR="002914C0" w:rsidRPr="00890A1E" w:rsidRDefault="002914C0"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„b)</w:t>
      </w:r>
      <w:r w:rsidRPr="00890A1E">
        <w:rPr>
          <w:rFonts w:ascii="Times New Roman" w:eastAsia="Times New Roman" w:hAnsi="Times New Roman" w:cs="Times New Roman"/>
          <w:sz w:val="24"/>
          <w:szCs w:val="24"/>
        </w:rPr>
        <w:tab/>
        <w:t>reducerea presiunii de regim, după caz, în SD, respectiv posibilitatea utilizării dispozitivelor speciale de cuplare;”</w:t>
      </w:r>
    </w:p>
    <w:p w14:paraId="1540D35D" w14:textId="77777777" w:rsidR="00A03628" w:rsidRPr="00890A1E" w:rsidRDefault="002914C0"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319, după litera b) se introduce o nouă literă, litera c) cu următorul cuprins:</w:t>
      </w:r>
    </w:p>
    <w:p w14:paraId="72F949A9" w14:textId="77777777" w:rsidR="002914C0" w:rsidRPr="00890A1E" w:rsidRDefault="002914C0"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„c)</w:t>
      </w:r>
      <w:r w:rsidRPr="00890A1E">
        <w:rPr>
          <w:rFonts w:ascii="Times New Roman" w:eastAsia="Times New Roman" w:hAnsi="Times New Roman" w:cs="Times New Roman"/>
          <w:sz w:val="24"/>
          <w:szCs w:val="24"/>
        </w:rPr>
        <w:tab/>
        <w:t>alte procedee/tehnologii conform procedurilor OSD.”</w:t>
      </w:r>
    </w:p>
    <w:p w14:paraId="608BBF0B" w14:textId="77777777" w:rsidR="002914C0" w:rsidRPr="00890A1E" w:rsidRDefault="002914C0"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325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6C2D0380" w14:textId="69F014F7" w:rsidR="002914C0" w:rsidRPr="00890A1E" w:rsidRDefault="002914C0"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lastRenderedPageBreak/>
        <w:t>„</w:t>
      </w:r>
      <w:r w:rsidRPr="00890A1E">
        <w:rPr>
          <w:rFonts w:ascii="Times New Roman" w:eastAsia="Times New Roman" w:hAnsi="Times New Roman" w:cs="Times New Roman"/>
          <w:b/>
          <w:sz w:val="24"/>
          <w:szCs w:val="24"/>
        </w:rPr>
        <w:t>Art. 325.</w:t>
      </w:r>
      <w:r w:rsidRPr="00890A1E">
        <w:rPr>
          <w:rFonts w:ascii="Times New Roman" w:eastAsia="Times New Roman" w:hAnsi="Times New Roman" w:cs="Times New Roman"/>
          <w:sz w:val="24"/>
          <w:szCs w:val="24"/>
        </w:rPr>
        <w:t xml:space="preserve"> - (1) Sta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posturile de reglare, reglare–măsurare sau măsurare a gazelor naturale, indiferent de capacitate, </w:t>
      </w:r>
      <w:r w:rsidR="008B05B5">
        <w:rPr>
          <w:rFonts w:ascii="Times New Roman" w:eastAsia="Times New Roman" w:hAnsi="Times New Roman" w:cs="Times New Roman"/>
          <w:sz w:val="24"/>
          <w:szCs w:val="24"/>
        </w:rPr>
        <w:t>intră în revizie</w:t>
      </w:r>
      <w:r w:rsidRPr="00890A1E">
        <w:rPr>
          <w:rFonts w:ascii="Times New Roman" w:eastAsia="Times New Roman" w:hAnsi="Times New Roman" w:cs="Times New Roman"/>
          <w:sz w:val="24"/>
          <w:szCs w:val="24"/>
        </w:rPr>
        <w:t xml:space="preserve"> pe bază de program aprobat prin grafic, la intervalul de timp recomandat de producător/proiectant, după caz, cu recomandarea următoarelor termene:</w:t>
      </w:r>
    </w:p>
    <w:p w14:paraId="15EC4508" w14:textId="77777777" w:rsidR="002914C0" w:rsidRPr="00890A1E" w:rsidRDefault="002914C0"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a) 5 ani pentru posturile de reglare, de reglare măsurare sau de măsurare a gazelor naturale;</w:t>
      </w:r>
    </w:p>
    <w:p w14:paraId="2420FD61" w14:textId="77777777" w:rsidR="002914C0" w:rsidRPr="00890A1E" w:rsidRDefault="002914C0"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b) 2 ani pentru sta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iile de reglare, de reglare măsurare sau de măsurare a gazelor naturale. </w:t>
      </w:r>
    </w:p>
    <w:p w14:paraId="20A531EE" w14:textId="5A04AF0A" w:rsidR="002914C0" w:rsidRPr="00890A1E" w:rsidRDefault="002914C0"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(2) </w:t>
      </w:r>
      <w:r w:rsidR="002662FD">
        <w:rPr>
          <w:rFonts w:ascii="Times New Roman" w:eastAsia="Times New Roman" w:hAnsi="Times New Roman" w:cs="Times New Roman"/>
          <w:sz w:val="24"/>
          <w:szCs w:val="24"/>
        </w:rPr>
        <w:t>Î</w:t>
      </w:r>
      <w:r w:rsidR="002662FD" w:rsidRPr="00890A1E">
        <w:rPr>
          <w:rFonts w:ascii="Times New Roman" w:eastAsia="Times New Roman" w:hAnsi="Times New Roman" w:cs="Times New Roman"/>
          <w:sz w:val="24"/>
          <w:szCs w:val="24"/>
        </w:rPr>
        <w:t xml:space="preserve">n </w:t>
      </w:r>
      <w:r w:rsidRPr="00890A1E">
        <w:rPr>
          <w:rFonts w:ascii="Times New Roman" w:eastAsia="Times New Roman" w:hAnsi="Times New Roman" w:cs="Times New Roman"/>
          <w:sz w:val="24"/>
          <w:szCs w:val="24"/>
        </w:rPr>
        <w:t>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de starea obiectivelor SD,</w:t>
      </w:r>
      <w:r w:rsidR="008B05B5" w:rsidRPr="008B05B5">
        <w:rPr>
          <w:rFonts w:ascii="Times New Roman" w:eastAsia="Times New Roman" w:hAnsi="Times New Roman" w:cs="Times New Roman"/>
          <w:sz w:val="24"/>
          <w:szCs w:val="24"/>
        </w:rPr>
        <w:t xml:space="preserve"> </w:t>
      </w:r>
      <w:r w:rsidR="008B05B5" w:rsidRPr="00890A1E">
        <w:rPr>
          <w:rFonts w:ascii="Times New Roman" w:eastAsia="Times New Roman" w:hAnsi="Times New Roman" w:cs="Times New Roman"/>
          <w:sz w:val="24"/>
          <w:szCs w:val="24"/>
        </w:rPr>
        <w:t>OSD</w:t>
      </w:r>
      <w:r w:rsidRPr="00890A1E">
        <w:rPr>
          <w:rFonts w:ascii="Times New Roman" w:eastAsia="Times New Roman" w:hAnsi="Times New Roman" w:cs="Times New Roman"/>
          <w:sz w:val="24"/>
          <w:szCs w:val="24"/>
        </w:rPr>
        <w:t xml:space="preserve"> poate stabili frecven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e mai mari  pentru realizarea activită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ilor de revizie prevăzute la alin. (1).”</w:t>
      </w:r>
    </w:p>
    <w:p w14:paraId="7C793A12" w14:textId="77777777" w:rsidR="002914C0" w:rsidRPr="00890A1E" w:rsidRDefault="002914C0"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326 alineatul (1), partea introductivă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51B5B0BC" w14:textId="3F595681" w:rsidR="002914C0" w:rsidRPr="00890A1E" w:rsidRDefault="002914C0"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326.</w:t>
      </w:r>
      <w:r w:rsidRPr="00890A1E">
        <w:rPr>
          <w:rFonts w:ascii="Times New Roman" w:eastAsia="Times New Roman" w:hAnsi="Times New Roman" w:cs="Times New Roman"/>
          <w:sz w:val="24"/>
          <w:szCs w:val="24"/>
        </w:rPr>
        <w:t xml:space="preserve"> - </w:t>
      </w:r>
      <w:r w:rsidR="008B05B5" w:rsidRPr="00890A1E">
        <w:rPr>
          <w:rFonts w:ascii="Times New Roman" w:eastAsia="Times New Roman" w:hAnsi="Times New Roman" w:cs="Times New Roman"/>
          <w:sz w:val="24"/>
          <w:szCs w:val="24"/>
        </w:rPr>
        <w:t>Revizi</w:t>
      </w:r>
      <w:r w:rsidR="008B05B5">
        <w:rPr>
          <w:rFonts w:ascii="Times New Roman" w:eastAsia="Times New Roman" w:hAnsi="Times New Roman" w:cs="Times New Roman"/>
          <w:sz w:val="24"/>
          <w:szCs w:val="24"/>
        </w:rPr>
        <w:t>a</w:t>
      </w:r>
      <w:r w:rsidR="008B05B5"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sta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iilor sau a posturilor de reglare, reglare–măsurare sau măsurare a gazelor naturale se realizează 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de prescrip</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iile producătorului de echipamente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constă, în principal, după caz, </w:t>
      </w:r>
      <w:r w:rsidR="008B05B5">
        <w:rPr>
          <w:rFonts w:ascii="Times New Roman" w:eastAsia="Times New Roman" w:hAnsi="Times New Roman" w:cs="Times New Roman"/>
          <w:sz w:val="24"/>
          <w:szCs w:val="24"/>
        </w:rPr>
        <w:t>în</w:t>
      </w:r>
      <w:r w:rsidRPr="00890A1E">
        <w:rPr>
          <w:rFonts w:ascii="Times New Roman" w:eastAsia="Times New Roman" w:hAnsi="Times New Roman" w:cs="Times New Roman"/>
          <w:sz w:val="24"/>
          <w:szCs w:val="24"/>
        </w:rPr>
        <w:t>:”</w:t>
      </w:r>
    </w:p>
    <w:p w14:paraId="424A013A" w14:textId="77777777" w:rsidR="002914C0" w:rsidRPr="00890A1E" w:rsidRDefault="002914C0"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327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2C1DDB3F" w14:textId="77777777" w:rsidR="002914C0" w:rsidRPr="00890A1E" w:rsidRDefault="002914C0"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327.</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t>Opera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de revizie a sta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iilor de reglare, reglare–măsurare sau măsurare a gazelor naturale încep după anun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area clien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ilor finali privind întreruperea sau limitarea alimentării cu gaze naturale, cu cel pu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in 48 ore înainte.”</w:t>
      </w:r>
    </w:p>
    <w:p w14:paraId="1070DD2D" w14:textId="61586283" w:rsidR="002914C0" w:rsidRPr="00890A1E" w:rsidRDefault="00B61482"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După a</w:t>
      </w:r>
      <w:r w:rsidR="002914C0" w:rsidRPr="00890A1E">
        <w:rPr>
          <w:rFonts w:ascii="Times New Roman" w:eastAsia="Times New Roman" w:hAnsi="Times New Roman" w:cs="Times New Roman"/>
          <w:b/>
          <w:sz w:val="24"/>
          <w:szCs w:val="24"/>
        </w:rPr>
        <w:t xml:space="preserve">rticolul 351 se </w:t>
      </w:r>
      <w:r w:rsidRPr="00890A1E">
        <w:rPr>
          <w:rFonts w:ascii="Times New Roman" w:eastAsia="Times New Roman" w:hAnsi="Times New Roman" w:cs="Times New Roman"/>
          <w:b/>
          <w:sz w:val="24"/>
          <w:szCs w:val="24"/>
        </w:rPr>
        <w:t>introduce un nou articol, articolul 351</w:t>
      </w:r>
      <w:r w:rsidRPr="00D23936">
        <w:rPr>
          <w:rFonts w:ascii="Times New Roman" w:eastAsia="Times New Roman" w:hAnsi="Times New Roman" w:cs="Times New Roman"/>
          <w:b/>
          <w:sz w:val="24"/>
          <w:szCs w:val="24"/>
          <w:vertAlign w:val="superscript"/>
        </w:rPr>
        <w:t>1</w:t>
      </w:r>
      <w:r w:rsidRPr="00890A1E">
        <w:rPr>
          <w:rFonts w:ascii="Times New Roman" w:eastAsia="Times New Roman" w:hAnsi="Times New Roman" w:cs="Times New Roman"/>
          <w:b/>
          <w:sz w:val="24"/>
          <w:szCs w:val="24"/>
        </w:rPr>
        <w:t xml:space="preserve"> cu</w:t>
      </w:r>
      <w:r w:rsidR="002914C0" w:rsidRPr="00890A1E">
        <w:rPr>
          <w:rFonts w:ascii="Times New Roman" w:eastAsia="Times New Roman" w:hAnsi="Times New Roman" w:cs="Times New Roman"/>
          <w:b/>
          <w:sz w:val="24"/>
          <w:szCs w:val="24"/>
        </w:rPr>
        <w:t xml:space="preserve"> următorul cuprins:</w:t>
      </w:r>
    </w:p>
    <w:p w14:paraId="54E1C04B" w14:textId="15668913" w:rsidR="002914C0" w:rsidRPr="00890A1E" w:rsidRDefault="002914C0"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351</w:t>
      </w:r>
      <w:r w:rsidR="00B61482" w:rsidRPr="00D23936">
        <w:rPr>
          <w:rFonts w:ascii="Times New Roman" w:eastAsia="Times New Roman" w:hAnsi="Times New Roman" w:cs="Times New Roman"/>
          <w:b/>
          <w:sz w:val="24"/>
          <w:szCs w:val="24"/>
          <w:vertAlign w:val="superscript"/>
        </w:rPr>
        <w:t>1</w:t>
      </w:r>
      <w:r w:rsidRPr="00890A1E">
        <w:rPr>
          <w:rFonts w:ascii="Times New Roman" w:eastAsia="Times New Roman" w:hAnsi="Times New Roman" w:cs="Times New Roman"/>
          <w:b/>
          <w:sz w:val="24"/>
          <w:szCs w:val="24"/>
        </w:rPr>
        <w:t>.</w:t>
      </w:r>
      <w:r w:rsidRPr="00890A1E">
        <w:rPr>
          <w:rFonts w:ascii="Times New Roman" w:eastAsia="Times New Roman" w:hAnsi="Times New Roman" w:cs="Times New Roman"/>
          <w:sz w:val="24"/>
          <w:szCs w:val="24"/>
        </w:rPr>
        <w:t xml:space="preserve"> -</w:t>
      </w:r>
      <w:r w:rsidRPr="00890A1E">
        <w:rPr>
          <w:rFonts w:ascii="Times New Roman" w:eastAsia="Times New Roman" w:hAnsi="Times New Roman" w:cs="Times New Roman"/>
          <w:sz w:val="24"/>
          <w:szCs w:val="24"/>
        </w:rPr>
        <w:tab/>
      </w:r>
      <w:r w:rsidR="00B61482" w:rsidRPr="00890A1E">
        <w:rPr>
          <w:rFonts w:ascii="Times New Roman" w:eastAsia="Times New Roman" w:hAnsi="Times New Roman" w:cs="Times New Roman"/>
          <w:sz w:val="24"/>
          <w:szCs w:val="24"/>
        </w:rPr>
        <w:t xml:space="preserve">Valoarea indexului contorului/echipamentului/sistemului de măsurare a gazelor naturale, atât la montarea, cât </w:t>
      </w:r>
      <w:r w:rsidR="00890A1E" w:rsidRPr="00890A1E">
        <w:rPr>
          <w:rFonts w:ascii="Times New Roman" w:eastAsia="Times New Roman" w:hAnsi="Times New Roman" w:cs="Times New Roman"/>
          <w:sz w:val="24"/>
          <w:szCs w:val="24"/>
        </w:rPr>
        <w:t>ș</w:t>
      </w:r>
      <w:r w:rsidR="00B61482" w:rsidRPr="00890A1E">
        <w:rPr>
          <w:rFonts w:ascii="Times New Roman" w:eastAsia="Times New Roman" w:hAnsi="Times New Roman" w:cs="Times New Roman"/>
          <w:sz w:val="24"/>
          <w:szCs w:val="24"/>
        </w:rPr>
        <w:t>i la demontare</w:t>
      </w:r>
      <w:r w:rsidR="008B05B5">
        <w:rPr>
          <w:rFonts w:ascii="Times New Roman" w:eastAsia="Times New Roman" w:hAnsi="Times New Roman" w:cs="Times New Roman"/>
          <w:sz w:val="24"/>
          <w:szCs w:val="24"/>
        </w:rPr>
        <w:t>a</w:t>
      </w:r>
      <w:r w:rsidR="00B61482" w:rsidRPr="00890A1E">
        <w:rPr>
          <w:rFonts w:ascii="Times New Roman" w:eastAsia="Times New Roman" w:hAnsi="Times New Roman" w:cs="Times New Roman"/>
          <w:sz w:val="24"/>
          <w:szCs w:val="24"/>
        </w:rPr>
        <w:t xml:space="preserve"> acestuia la un loc de consum aferent unui </w:t>
      </w:r>
      <w:r w:rsidRPr="00890A1E">
        <w:rPr>
          <w:rFonts w:ascii="Times New Roman" w:eastAsia="Times New Roman" w:hAnsi="Times New Roman" w:cs="Times New Roman"/>
          <w:sz w:val="24"/>
          <w:szCs w:val="24"/>
        </w:rPr>
        <w:t>clientul final</w:t>
      </w:r>
      <w:r w:rsidR="00B61482" w:rsidRPr="00890A1E">
        <w:rPr>
          <w:rFonts w:ascii="Times New Roman" w:eastAsia="Times New Roman" w:hAnsi="Times New Roman" w:cs="Times New Roman"/>
          <w:sz w:val="24"/>
          <w:szCs w:val="24"/>
        </w:rPr>
        <w:t>, care</w:t>
      </w:r>
      <w:r w:rsidRPr="00890A1E">
        <w:rPr>
          <w:rFonts w:ascii="Times New Roman" w:eastAsia="Times New Roman" w:hAnsi="Times New Roman" w:cs="Times New Roman"/>
          <w:sz w:val="24"/>
          <w:szCs w:val="24"/>
        </w:rPr>
        <w:t xml:space="preserve"> nu este prezent</w:t>
      </w:r>
      <w:r w:rsidR="00B61482" w:rsidRPr="00890A1E">
        <w:rPr>
          <w:rFonts w:ascii="Times New Roman" w:eastAsia="Times New Roman" w:hAnsi="Times New Roman" w:cs="Times New Roman"/>
          <w:sz w:val="24"/>
          <w:szCs w:val="24"/>
        </w:rPr>
        <w:t xml:space="preserve"> la montare/demontare</w:t>
      </w:r>
      <w:r w:rsidRPr="00890A1E">
        <w:rPr>
          <w:rFonts w:ascii="Times New Roman" w:eastAsia="Times New Roman" w:hAnsi="Times New Roman" w:cs="Times New Roman"/>
          <w:sz w:val="24"/>
          <w:szCs w:val="24"/>
        </w:rPr>
        <w:t>, se poate proba</w:t>
      </w:r>
      <w:r w:rsidR="00B61482" w:rsidRPr="00890A1E">
        <w:rPr>
          <w:rFonts w:ascii="Times New Roman" w:eastAsia="Times New Roman" w:hAnsi="Times New Roman" w:cs="Times New Roman"/>
          <w:sz w:val="24"/>
          <w:szCs w:val="24"/>
        </w:rPr>
        <w:t xml:space="preserve"> de către OSD</w:t>
      </w:r>
      <w:r w:rsidRPr="00890A1E">
        <w:rPr>
          <w:rFonts w:ascii="Times New Roman" w:eastAsia="Times New Roman" w:hAnsi="Times New Roman" w:cs="Times New Roman"/>
          <w:sz w:val="24"/>
          <w:szCs w:val="24"/>
        </w:rPr>
        <w:t xml:space="preserve"> prin fotografii</w:t>
      </w:r>
      <w:r w:rsidR="00B61482" w:rsidRPr="00890A1E">
        <w:rPr>
          <w:rFonts w:ascii="Times New Roman" w:eastAsia="Times New Roman" w:hAnsi="Times New Roman" w:cs="Times New Roman"/>
          <w:sz w:val="24"/>
          <w:szCs w:val="24"/>
        </w:rPr>
        <w:t>.”</w:t>
      </w:r>
    </w:p>
    <w:p w14:paraId="739AD8E1" w14:textId="77777777" w:rsidR="00F700A3" w:rsidRPr="00890A1E" w:rsidRDefault="00F700A3"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352 alineatul (2), litera a)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167F3590" w14:textId="77777777" w:rsidR="00F700A3" w:rsidRPr="00890A1E" w:rsidRDefault="006E1A14" w:rsidP="002D2BED">
      <w:pPr>
        <w:numPr>
          <w:ilvl w:val="0"/>
          <w:numId w:val="15"/>
        </w:numPr>
        <w:tabs>
          <w:tab w:val="clear" w:pos="2160"/>
        </w:tabs>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„birou cu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ionare permanentă dotat cu telefon direct, având echipe/personal OSD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mijloace de interven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w:t>
      </w:r>
    </w:p>
    <w:p w14:paraId="293698AD" w14:textId="0C113C5F" w:rsidR="006E1A14" w:rsidRPr="00890A1E" w:rsidRDefault="006E1A14"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Articolul 353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 xml:space="preserve">i </w:t>
      </w:r>
      <w:r w:rsidR="008B05B5" w:rsidRPr="00890A1E">
        <w:rPr>
          <w:rFonts w:ascii="Times New Roman" w:eastAsia="Times New Roman" w:hAnsi="Times New Roman" w:cs="Times New Roman"/>
          <w:b/>
          <w:sz w:val="24"/>
          <w:szCs w:val="24"/>
        </w:rPr>
        <w:t>v</w:t>
      </w:r>
      <w:r w:rsidR="008B05B5">
        <w:rPr>
          <w:rFonts w:ascii="Times New Roman" w:eastAsia="Times New Roman" w:hAnsi="Times New Roman" w:cs="Times New Roman"/>
          <w:b/>
          <w:sz w:val="24"/>
          <w:szCs w:val="24"/>
        </w:rPr>
        <w:t>a</w:t>
      </w:r>
      <w:r w:rsidR="008B05B5" w:rsidRPr="00890A1E">
        <w:rPr>
          <w:rFonts w:ascii="Times New Roman" w:eastAsia="Times New Roman" w:hAnsi="Times New Roman" w:cs="Times New Roman"/>
          <w:b/>
          <w:sz w:val="24"/>
          <w:szCs w:val="24"/>
        </w:rPr>
        <w:t xml:space="preserve"> </w:t>
      </w:r>
      <w:r w:rsidRPr="00890A1E">
        <w:rPr>
          <w:rFonts w:ascii="Times New Roman" w:eastAsia="Times New Roman" w:hAnsi="Times New Roman" w:cs="Times New Roman"/>
          <w:b/>
          <w:sz w:val="24"/>
          <w:szCs w:val="24"/>
        </w:rPr>
        <w:t>avea următorul cuprins:</w:t>
      </w:r>
    </w:p>
    <w:p w14:paraId="2E8BE3A4" w14:textId="7777777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w:t>
      </w:r>
      <w:r w:rsidRPr="00890A1E">
        <w:rPr>
          <w:rFonts w:ascii="Times New Roman" w:eastAsia="Times New Roman" w:hAnsi="Times New Roman" w:cs="Times New Roman"/>
          <w:b/>
          <w:sz w:val="24"/>
          <w:szCs w:val="24"/>
        </w:rPr>
        <w:t>Art. 353. -</w:t>
      </w:r>
      <w:r w:rsidRPr="00890A1E">
        <w:rPr>
          <w:rFonts w:ascii="Times New Roman" w:eastAsia="Times New Roman" w:hAnsi="Times New Roman" w:cs="Times New Roman"/>
          <w:sz w:val="24"/>
          <w:szCs w:val="24"/>
        </w:rPr>
        <w:tab/>
        <w:t>(1) Pentru localită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 mici sau pentru consumatori izola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 la care numărul clien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ilor finali nu justifică existen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a echipelor permanente de interven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remedierea defectelor se asigură de către OSD prin echipe/personal de interven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w:t>
      </w:r>
    </w:p>
    <w:p w14:paraId="47A8C64C" w14:textId="7777777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Solicitarea echipelor/personalului de interven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se face prin </w:t>
      </w:r>
      <w:r w:rsidR="001C1B58" w:rsidRPr="00890A1E">
        <w:rPr>
          <w:rFonts w:ascii="Times New Roman" w:eastAsia="Times New Roman" w:hAnsi="Times New Roman" w:cs="Times New Roman"/>
          <w:sz w:val="24"/>
          <w:szCs w:val="24"/>
        </w:rPr>
        <w:t>canalele de comunicare ale</w:t>
      </w:r>
      <w:r w:rsidRPr="00890A1E">
        <w:rPr>
          <w:rFonts w:ascii="Times New Roman" w:eastAsia="Times New Roman" w:hAnsi="Times New Roman" w:cs="Times New Roman"/>
          <w:sz w:val="24"/>
          <w:szCs w:val="24"/>
        </w:rPr>
        <w:t xml:space="preserve"> OSD, în urma reclama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iilor primite.</w:t>
      </w:r>
      <w:r w:rsidR="008B05B5">
        <w:rPr>
          <w:rFonts w:ascii="Times New Roman" w:eastAsia="Times New Roman" w:hAnsi="Times New Roman" w:cs="Times New Roman"/>
          <w:sz w:val="24"/>
          <w:szCs w:val="24"/>
        </w:rPr>
        <w:t>”</w:t>
      </w:r>
    </w:p>
    <w:p w14:paraId="30CC2288" w14:textId="0C45D0F9" w:rsidR="008B05B5" w:rsidRPr="00890A1E" w:rsidRDefault="008B05B5" w:rsidP="00D23936">
      <w:pPr>
        <w:numPr>
          <w:ilvl w:val="0"/>
          <w:numId w:val="3"/>
        </w:numPr>
        <w:spacing w:after="0" w:line="360" w:lineRule="auto"/>
        <w:ind w:hanging="720"/>
        <w:contextualSpacing/>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Pr="00890A1E">
        <w:rPr>
          <w:rFonts w:ascii="Times New Roman" w:eastAsia="Times New Roman" w:hAnsi="Times New Roman" w:cs="Times New Roman"/>
          <w:b/>
          <w:sz w:val="24"/>
          <w:szCs w:val="24"/>
        </w:rPr>
        <w:t>Articolul 35</w:t>
      </w:r>
      <w:r>
        <w:rPr>
          <w:rFonts w:ascii="Times New Roman" w:eastAsia="Times New Roman" w:hAnsi="Times New Roman" w:cs="Times New Roman"/>
          <w:b/>
          <w:sz w:val="24"/>
          <w:szCs w:val="24"/>
        </w:rPr>
        <w:t>6</w:t>
      </w:r>
      <w:r w:rsidRPr="00890A1E">
        <w:rPr>
          <w:rFonts w:ascii="Times New Roman" w:eastAsia="Times New Roman" w:hAnsi="Times New Roman" w:cs="Times New Roman"/>
          <w:b/>
          <w:sz w:val="24"/>
          <w:szCs w:val="24"/>
        </w:rPr>
        <w:t xml:space="preserve"> se modifică și v</w:t>
      </w:r>
      <w:r>
        <w:rPr>
          <w:rFonts w:ascii="Times New Roman" w:eastAsia="Times New Roman" w:hAnsi="Times New Roman" w:cs="Times New Roman"/>
          <w:b/>
          <w:sz w:val="24"/>
          <w:szCs w:val="24"/>
        </w:rPr>
        <w:t>a</w:t>
      </w:r>
      <w:r w:rsidRPr="00890A1E">
        <w:rPr>
          <w:rFonts w:ascii="Times New Roman" w:eastAsia="Times New Roman" w:hAnsi="Times New Roman" w:cs="Times New Roman"/>
          <w:b/>
          <w:sz w:val="24"/>
          <w:szCs w:val="24"/>
        </w:rPr>
        <w:t xml:space="preserve"> avea următorul cuprins:</w:t>
      </w:r>
    </w:p>
    <w:p w14:paraId="4948582D" w14:textId="6D6E865E" w:rsidR="006E1A14" w:rsidRPr="00890A1E" w:rsidRDefault="008B05B5" w:rsidP="002D2B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r w:rsidR="006E1A14" w:rsidRPr="00890A1E">
        <w:rPr>
          <w:rFonts w:ascii="Times New Roman" w:eastAsia="Times New Roman" w:hAnsi="Times New Roman" w:cs="Times New Roman"/>
          <w:b/>
          <w:sz w:val="24"/>
          <w:szCs w:val="24"/>
        </w:rPr>
        <w:t>Art. 356.</w:t>
      </w:r>
      <w:r w:rsidR="006E1A14" w:rsidRPr="00890A1E">
        <w:rPr>
          <w:rFonts w:ascii="Times New Roman" w:eastAsia="Times New Roman" w:hAnsi="Times New Roman" w:cs="Times New Roman"/>
          <w:sz w:val="24"/>
          <w:szCs w:val="24"/>
        </w:rPr>
        <w:t xml:space="preserve"> -</w:t>
      </w:r>
      <w:r w:rsidR="006E1A14" w:rsidRPr="00890A1E">
        <w:rPr>
          <w:rFonts w:ascii="Times New Roman" w:eastAsia="Times New Roman" w:hAnsi="Times New Roman" w:cs="Times New Roman"/>
          <w:sz w:val="24"/>
          <w:szCs w:val="24"/>
        </w:rPr>
        <w:tab/>
        <w:t>(1) Personalul OSD de interven</w:t>
      </w:r>
      <w:r w:rsidR="00890A1E" w:rsidRPr="00890A1E">
        <w:rPr>
          <w:rFonts w:ascii="Times New Roman" w:eastAsia="Times New Roman" w:hAnsi="Times New Roman" w:cs="Times New Roman"/>
          <w:sz w:val="24"/>
          <w:szCs w:val="24"/>
        </w:rPr>
        <w:t>ț</w:t>
      </w:r>
      <w:r w:rsidR="006E1A14" w:rsidRPr="00890A1E">
        <w:rPr>
          <w:rFonts w:ascii="Times New Roman" w:eastAsia="Times New Roman" w:hAnsi="Times New Roman" w:cs="Times New Roman"/>
          <w:sz w:val="24"/>
          <w:szCs w:val="24"/>
        </w:rPr>
        <w:t xml:space="preserve">ie este organizat </w:t>
      </w:r>
      <w:r w:rsidR="00890A1E" w:rsidRPr="00890A1E">
        <w:rPr>
          <w:rFonts w:ascii="Times New Roman" w:eastAsia="Times New Roman" w:hAnsi="Times New Roman" w:cs="Times New Roman"/>
          <w:sz w:val="24"/>
          <w:szCs w:val="24"/>
        </w:rPr>
        <w:t>ș</w:t>
      </w:r>
      <w:r w:rsidR="006E1A14" w:rsidRPr="00890A1E">
        <w:rPr>
          <w:rFonts w:ascii="Times New Roman" w:eastAsia="Times New Roman" w:hAnsi="Times New Roman" w:cs="Times New Roman"/>
          <w:sz w:val="24"/>
          <w:szCs w:val="24"/>
        </w:rPr>
        <w:t>i instruit conform procedurilor opera</w:t>
      </w:r>
      <w:r w:rsidR="00890A1E" w:rsidRPr="00890A1E">
        <w:rPr>
          <w:rFonts w:ascii="Times New Roman" w:eastAsia="Times New Roman" w:hAnsi="Times New Roman" w:cs="Times New Roman"/>
          <w:sz w:val="24"/>
          <w:szCs w:val="24"/>
        </w:rPr>
        <w:t>ț</w:t>
      </w:r>
      <w:r w:rsidR="006E1A14" w:rsidRPr="00890A1E">
        <w:rPr>
          <w:rFonts w:ascii="Times New Roman" w:eastAsia="Times New Roman" w:hAnsi="Times New Roman" w:cs="Times New Roman"/>
          <w:sz w:val="24"/>
          <w:szCs w:val="24"/>
        </w:rPr>
        <w:t>ionale de lucru ale OSD</w:t>
      </w:r>
      <w:r>
        <w:rPr>
          <w:rFonts w:ascii="Times New Roman" w:eastAsia="Times New Roman" w:hAnsi="Times New Roman" w:cs="Times New Roman"/>
          <w:sz w:val="24"/>
          <w:szCs w:val="24"/>
        </w:rPr>
        <w:t>;</w:t>
      </w:r>
      <w:r w:rsidR="006E1A14" w:rsidRPr="00890A1E">
        <w:rPr>
          <w:rFonts w:ascii="Times New Roman" w:eastAsia="Times New Roman" w:hAnsi="Times New Roman" w:cs="Times New Roman"/>
          <w:sz w:val="24"/>
          <w:szCs w:val="24"/>
        </w:rPr>
        <w:t xml:space="preserve"> OSD are întreaga responsabilitate asupra activită</w:t>
      </w:r>
      <w:r w:rsidR="00890A1E" w:rsidRPr="00890A1E">
        <w:rPr>
          <w:rFonts w:ascii="Times New Roman" w:eastAsia="Times New Roman" w:hAnsi="Times New Roman" w:cs="Times New Roman"/>
          <w:sz w:val="24"/>
          <w:szCs w:val="24"/>
        </w:rPr>
        <w:t>ț</w:t>
      </w:r>
      <w:r w:rsidR="006E1A14" w:rsidRPr="00890A1E">
        <w:rPr>
          <w:rFonts w:ascii="Times New Roman" w:eastAsia="Times New Roman" w:hAnsi="Times New Roman" w:cs="Times New Roman"/>
          <w:sz w:val="24"/>
          <w:szCs w:val="24"/>
        </w:rPr>
        <w:t>ii desfă</w:t>
      </w:r>
      <w:r w:rsidR="00890A1E" w:rsidRPr="00890A1E">
        <w:rPr>
          <w:rFonts w:ascii="Times New Roman" w:eastAsia="Times New Roman" w:hAnsi="Times New Roman" w:cs="Times New Roman"/>
          <w:sz w:val="24"/>
          <w:szCs w:val="24"/>
        </w:rPr>
        <w:t>ș</w:t>
      </w:r>
      <w:r w:rsidR="006E1A14" w:rsidRPr="00890A1E">
        <w:rPr>
          <w:rFonts w:ascii="Times New Roman" w:eastAsia="Times New Roman" w:hAnsi="Times New Roman" w:cs="Times New Roman"/>
          <w:sz w:val="24"/>
          <w:szCs w:val="24"/>
        </w:rPr>
        <w:t>urate de acesta.</w:t>
      </w:r>
    </w:p>
    <w:p w14:paraId="776BA4B7" w14:textId="7777777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(2) În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în care personalul OSD este organizat în echipe de lucru/interven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echipa are în componen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ă:</w:t>
      </w:r>
    </w:p>
    <w:p w14:paraId="779AEFAC" w14:textId="7777777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a)</w:t>
      </w:r>
      <w:r w:rsidRPr="00890A1E">
        <w:rPr>
          <w:rFonts w:ascii="Times New Roman" w:eastAsia="Times New Roman" w:hAnsi="Times New Roman" w:cs="Times New Roman"/>
          <w:sz w:val="24"/>
          <w:szCs w:val="24"/>
        </w:rPr>
        <w:tab/>
        <w:t>cel pu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in un instalator autorizat de ANRE pentru executarea/exploatarea sistemelor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gazelor naturale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w:t>
      </w:r>
    </w:p>
    <w:p w14:paraId="0DE9889B" w14:textId="7777777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lastRenderedPageBreak/>
        <w:t>b)</w:t>
      </w:r>
      <w:r w:rsidRPr="00890A1E">
        <w:rPr>
          <w:rFonts w:ascii="Times New Roman" w:eastAsia="Times New Roman" w:hAnsi="Times New Roman" w:cs="Times New Roman"/>
          <w:sz w:val="24"/>
          <w:szCs w:val="24"/>
        </w:rPr>
        <w:tab/>
        <w:t xml:space="preserve"> muncitori specializa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 /autoriza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 pentru lucrările necesare. </w:t>
      </w:r>
    </w:p>
    <w:p w14:paraId="532A642B" w14:textId="7777777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(3) Interven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iile care se po</w:t>
      </w:r>
      <w:r w:rsidR="00E06518" w:rsidRPr="00890A1E">
        <w:rPr>
          <w:rFonts w:ascii="Times New Roman" w:eastAsia="Times New Roman" w:hAnsi="Times New Roman" w:cs="Times New Roman"/>
          <w:sz w:val="24"/>
          <w:szCs w:val="24"/>
        </w:rPr>
        <w:t>t</w:t>
      </w:r>
      <w:r w:rsidRPr="00890A1E">
        <w:rPr>
          <w:rFonts w:ascii="Times New Roman" w:eastAsia="Times New Roman" w:hAnsi="Times New Roman" w:cs="Times New Roman"/>
          <w:sz w:val="24"/>
          <w:szCs w:val="24"/>
        </w:rPr>
        <w:t xml:space="preserve"> realiza de o singură persoană din cadrul OSD, care este instalator autorizat de ANRE, sunt:</w:t>
      </w:r>
    </w:p>
    <w:p w14:paraId="1C51B8DD" w14:textId="7777777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a)</w:t>
      </w:r>
      <w:r w:rsidRPr="00890A1E">
        <w:rPr>
          <w:rFonts w:ascii="Times New Roman" w:eastAsia="Times New Roman" w:hAnsi="Times New Roman" w:cs="Times New Roman"/>
          <w:sz w:val="24"/>
          <w:szCs w:val="24"/>
        </w:rPr>
        <w:tab/>
        <w:t>la echipamentul de reglare a presiunii gazelor naturale;</w:t>
      </w:r>
    </w:p>
    <w:p w14:paraId="062DB7B4" w14:textId="7777777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b)</w:t>
      </w:r>
      <w:r w:rsidRPr="00890A1E">
        <w:rPr>
          <w:rFonts w:ascii="Times New Roman" w:eastAsia="Times New Roman" w:hAnsi="Times New Roman" w:cs="Times New Roman"/>
          <w:sz w:val="24"/>
          <w:szCs w:val="24"/>
        </w:rPr>
        <w:tab/>
        <w:t>la echipamentul de măsurare a gazelor naturale;</w:t>
      </w:r>
    </w:p>
    <w:p w14:paraId="22ED1776" w14:textId="77777777" w:rsidR="001C1B58"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c)</w:t>
      </w:r>
      <w:r w:rsidRPr="00890A1E">
        <w:rPr>
          <w:rFonts w:ascii="Times New Roman" w:eastAsia="Times New Roman" w:hAnsi="Times New Roman" w:cs="Times New Roman"/>
          <w:sz w:val="24"/>
          <w:szCs w:val="24"/>
        </w:rPr>
        <w:tab/>
        <w:t>întreruperea alimentării cu gaze naturale a instala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iilor de utilizare, aferente clien</w:t>
      </w:r>
      <w:r w:rsidR="00890A1E" w:rsidRPr="00890A1E">
        <w:rPr>
          <w:rFonts w:ascii="Times New Roman" w:eastAsia="Times New Roman" w:hAnsi="Times New Roman" w:cs="Times New Roman"/>
          <w:sz w:val="24"/>
          <w:szCs w:val="24"/>
        </w:rPr>
        <w:t>ț</w:t>
      </w:r>
      <w:r w:rsidR="001C1B58" w:rsidRPr="00890A1E">
        <w:rPr>
          <w:rFonts w:ascii="Times New Roman" w:eastAsia="Times New Roman" w:hAnsi="Times New Roman" w:cs="Times New Roman"/>
          <w:sz w:val="24"/>
          <w:szCs w:val="24"/>
        </w:rPr>
        <w:t>ilor finali casnici;</w:t>
      </w:r>
    </w:p>
    <w:p w14:paraId="7CA9BDA4" w14:textId="77777777" w:rsidR="001C1B58" w:rsidRPr="00890A1E" w:rsidRDefault="001C1B58"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d) alte situa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stabilite prin procedurile opera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ionale ale desfă</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urării activită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de operare a SD.</w:t>
      </w:r>
    </w:p>
    <w:p w14:paraId="16DD2A20" w14:textId="7777777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(4) Deplasarea echipei/personalului OSD de interven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la locul defectului se realizează în timpul cel mai scurt. </w:t>
      </w:r>
    </w:p>
    <w:p w14:paraId="3DA5D6AE" w14:textId="4425C0E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(5) Echipele/personalul OSD de interven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sunt/este dotat/dotat</w:t>
      </w:r>
      <w:r w:rsidR="008B05B5">
        <w:rPr>
          <w:rFonts w:ascii="Times New Roman" w:eastAsia="Times New Roman" w:hAnsi="Times New Roman" w:cs="Times New Roman"/>
          <w:sz w:val="24"/>
          <w:szCs w:val="24"/>
        </w:rPr>
        <w:t>e</w:t>
      </w:r>
      <w:r w:rsidRPr="00890A1E">
        <w:rPr>
          <w:rFonts w:ascii="Times New Roman" w:eastAsia="Times New Roman" w:hAnsi="Times New Roman" w:cs="Times New Roman"/>
          <w:sz w:val="24"/>
          <w:szCs w:val="24"/>
        </w:rPr>
        <w:t xml:space="preserve"> cu  echipament de protec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corespunzător normelor de protec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a muncii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de apărare împotriva incendiilor.</w:t>
      </w:r>
    </w:p>
    <w:p w14:paraId="1E29AEE0" w14:textId="7777777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(6) Accesul pentru remedierea defectului se face pe baza ordinului de serviciu, conform Anexei nr. 20. </w:t>
      </w:r>
    </w:p>
    <w:p w14:paraId="40267CCD" w14:textId="7777777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(7) Remedierea defectului se consemnează de echipa/personalul OSD de interven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pe ordinul de serviciu.”</w:t>
      </w:r>
    </w:p>
    <w:p w14:paraId="1F8E8B82" w14:textId="77777777" w:rsidR="002914C0" w:rsidRPr="00890A1E" w:rsidRDefault="00B61482"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articolul 374, litera c)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3A8AB532" w14:textId="77777777" w:rsidR="00B61482" w:rsidRPr="00890A1E" w:rsidRDefault="00B61482"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„c)</w:t>
      </w:r>
      <w:r w:rsidRPr="00890A1E">
        <w:rPr>
          <w:rFonts w:ascii="Times New Roman" w:eastAsia="Times New Roman" w:hAnsi="Times New Roman" w:cs="Times New Roman"/>
          <w:sz w:val="24"/>
          <w:szCs w:val="24"/>
        </w:rPr>
        <w:tab/>
        <w:t>refacerea continuită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 firului trasator, după caz,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 benzii (grilei)/plasei avertizoare de culoare galbenă;”</w:t>
      </w:r>
    </w:p>
    <w:p w14:paraId="76561720" w14:textId="77777777" w:rsidR="006E1A14" w:rsidRPr="00890A1E" w:rsidRDefault="006E1A14"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384, litera e</w:t>
      </w:r>
      <w:r w:rsidR="008B05B5">
        <w:rPr>
          <w:rFonts w:ascii="Times New Roman" w:eastAsia="Times New Roman" w:hAnsi="Times New Roman" w:cs="Times New Roman"/>
          <w:b/>
          <w:sz w:val="24"/>
          <w:szCs w:val="24"/>
        </w:rPr>
        <w:t>)</w:t>
      </w:r>
      <w:r w:rsidRPr="00890A1E">
        <w:rPr>
          <w:rFonts w:ascii="Times New Roman" w:eastAsia="Times New Roman" w:hAnsi="Times New Roman" w:cs="Times New Roman"/>
          <w:b/>
          <w:sz w:val="24"/>
          <w:szCs w:val="24"/>
        </w:rPr>
        <w:t xml:space="preserve">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va avea următorul cuprins:</w:t>
      </w:r>
    </w:p>
    <w:p w14:paraId="5FC23044" w14:textId="7777777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„e)</w:t>
      </w:r>
      <w:r w:rsidRPr="00890A1E">
        <w:rPr>
          <w:rFonts w:ascii="Times New Roman" w:eastAsia="Times New Roman" w:hAnsi="Times New Roman" w:cs="Times New Roman"/>
          <w:sz w:val="24"/>
          <w:szCs w:val="24"/>
        </w:rPr>
        <w:tab/>
        <w:t>măsurile organizatorice de protec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securitate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sănătate în muncă, specifice lucrărilor de gaze naturale, printre care: alocarea</w:t>
      </w:r>
      <w:r w:rsidR="002D2BED" w:rsidRPr="00890A1E">
        <w:rPr>
          <w:rFonts w:ascii="Times New Roman" w:eastAsia="Times New Roman" w:hAnsi="Times New Roman" w:cs="Times New Roman"/>
          <w:sz w:val="24"/>
          <w:szCs w:val="24"/>
        </w:rPr>
        <w:t xml:space="preserve"> sarcinilor de lucru echipei/pers</w:t>
      </w:r>
      <w:r w:rsidRPr="00890A1E">
        <w:rPr>
          <w:rFonts w:ascii="Times New Roman" w:eastAsia="Times New Roman" w:hAnsi="Times New Roman" w:cs="Times New Roman"/>
          <w:sz w:val="24"/>
          <w:szCs w:val="24"/>
        </w:rPr>
        <w:t>onalului OSD, 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de complexitatea sarcinii, formarea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componen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a echipelor de lucru, anun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area clien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ilor finali afecta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 de lucrările în sistemele de alimentare cu gaze naturale, închiderea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deschiderea alimentării cu gaze naturale, lucrări asupra conductelor de distribu</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ie a gazelor naturale aflate sub presiune, manipularea buteliilor sub presiune etc.;”</w:t>
      </w:r>
    </w:p>
    <w:p w14:paraId="37C29478" w14:textId="77777777" w:rsidR="006E1A14" w:rsidRPr="00890A1E" w:rsidRDefault="006E1A14"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articolul 384, după litera i) se introduce o nouă litera, litera j) cu următorul cuprins:</w:t>
      </w:r>
    </w:p>
    <w:p w14:paraId="3EC68B6C" w14:textId="77777777" w:rsidR="006E1A14" w:rsidRPr="00890A1E" w:rsidRDefault="006E1A14" w:rsidP="002D2BED">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„j)</w:t>
      </w:r>
      <w:r w:rsidRPr="00890A1E">
        <w:rPr>
          <w:rFonts w:ascii="Times New Roman" w:eastAsia="Times New Roman" w:hAnsi="Times New Roman" w:cs="Times New Roman"/>
          <w:sz w:val="24"/>
          <w:szCs w:val="24"/>
        </w:rPr>
        <w:tab/>
        <w:t>alocarea sarcinilor de lucru unei persoane sau unei echipe, în func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de complexitatea sarcinii, formarea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componen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a echipelor de lucru; OSD are întreaga responsabilitate pentru alocarea sarcinilor de lucru către o singură persoană, angajat al OSD, astfel încât aceasta să le poată realiza în condi</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de protec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ie, securitate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sănătate în muncă.”</w:t>
      </w:r>
    </w:p>
    <w:p w14:paraId="61DF812E" w14:textId="77777777" w:rsidR="001C1B58" w:rsidRPr="00890A1E" w:rsidRDefault="001C1B58" w:rsidP="001C1B58">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La anexa nr. 2, punctele 11, 17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 xml:space="preserve">i 47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vor avea următorul cuprins:</w:t>
      </w:r>
    </w:p>
    <w:p w14:paraId="566B9E79" w14:textId="77777777" w:rsidR="001C1B58" w:rsidRPr="00890A1E" w:rsidRDefault="001C1B58" w:rsidP="001C1B58">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„11 - Ordinul pre</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edintelui Autorită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Na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ionale de Reglementare în Domeniul Energiei nr. 199/2020 privind aprobarea Regulamentului pentru acordarea autoriza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iilor de înfiin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are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 licen</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elor în sectorul gazelor naturale, publicat în Monitorul Oficial al României, Partea I, nr. 1067 din 12 noiembrie 2020, cu modificările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completările ulterioare;</w:t>
      </w:r>
    </w:p>
    <w:p w14:paraId="79AB5CD9" w14:textId="77777777" w:rsidR="001C1B58" w:rsidRPr="00890A1E" w:rsidRDefault="001C1B58" w:rsidP="002E7841">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lastRenderedPageBreak/>
        <w:t xml:space="preserve">-----------------  </w:t>
      </w:r>
    </w:p>
    <w:p w14:paraId="3E15E951" w14:textId="77777777" w:rsidR="001C1B58" w:rsidRPr="00890A1E" w:rsidRDefault="001C1B58" w:rsidP="002E7841">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17. Hotărârea Guvernului nr. 492/2018 pentru aprobarea Regulamentului privind controlul de stat al calită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în construc</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publicată în Monitorul Oficial al României, Partea I, nr. 594 din 12 iunie 2018;</w:t>
      </w:r>
    </w:p>
    <w:p w14:paraId="69A4A542" w14:textId="77777777" w:rsidR="001C1B58" w:rsidRPr="00890A1E" w:rsidRDefault="001C1B58" w:rsidP="002E7841">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 </w:t>
      </w:r>
    </w:p>
    <w:p w14:paraId="6C64D733" w14:textId="77777777" w:rsidR="001C1B58" w:rsidRPr="00890A1E" w:rsidRDefault="001C1B58" w:rsidP="002E7841">
      <w:pPr>
        <w:spacing w:after="0" w:line="360" w:lineRule="auto"/>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47. - Ordinul pre</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edintelui Autorită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Na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ionale de Reglementare în Domeniul Energiei nr. 132/2021 privind aprobarea Regulamentului pentru autorizarea operatorilor economici care desfă</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oară activită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 în domeniul gazelor, publicat în Monitorul Oficial al României, Partea I, nr. 1209 din 21 decembrie 2021, cu modificările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completările ulterioare;</w:t>
      </w:r>
      <w:r w:rsidR="002E7841" w:rsidRPr="00890A1E">
        <w:rPr>
          <w:rFonts w:ascii="Times New Roman" w:eastAsia="Times New Roman" w:hAnsi="Times New Roman" w:cs="Times New Roman"/>
          <w:sz w:val="24"/>
          <w:szCs w:val="24"/>
        </w:rPr>
        <w:t>”</w:t>
      </w:r>
    </w:p>
    <w:p w14:paraId="73A0B3E3" w14:textId="77777777" w:rsidR="002E7841" w:rsidRPr="00890A1E" w:rsidRDefault="002E7841" w:rsidP="002E7841">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anexa nr. 2, punctul 50 se abrogă</w:t>
      </w:r>
    </w:p>
    <w:p w14:paraId="77220F1C" w14:textId="77777777" w:rsidR="002914C0" w:rsidRPr="00890A1E" w:rsidRDefault="00B61482" w:rsidP="002E7841">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anexa nr. 7</w:t>
      </w:r>
      <w:r w:rsidR="00BB4ABB" w:rsidRPr="00890A1E">
        <w:rPr>
          <w:rFonts w:ascii="Times New Roman" w:eastAsia="Times New Roman" w:hAnsi="Times New Roman" w:cs="Times New Roman"/>
          <w:b/>
          <w:sz w:val="24"/>
          <w:szCs w:val="24"/>
        </w:rPr>
        <w:t xml:space="preserve"> în tabel, rândul 3 aferent beneficiarului se abrogă.</w:t>
      </w:r>
    </w:p>
    <w:p w14:paraId="70AAAAEB" w14:textId="77777777" w:rsidR="002914C0" w:rsidRPr="00890A1E" w:rsidRDefault="00BB4ABB"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anexa nr. 8 în tabel, rândul aferent beneficiarului se abrogă.</w:t>
      </w:r>
    </w:p>
    <w:p w14:paraId="5E6BDC0D" w14:textId="77777777" w:rsidR="006E1A14" w:rsidRPr="00890A1E" w:rsidRDefault="00BB4ABB"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La anexa nr. 9 în tabel, rândul aferent beneficiarului se abrogă</w:t>
      </w:r>
      <w:r w:rsidR="006E1A14" w:rsidRPr="00890A1E">
        <w:rPr>
          <w:rFonts w:ascii="Times New Roman" w:eastAsia="Times New Roman" w:hAnsi="Times New Roman" w:cs="Times New Roman"/>
          <w:b/>
          <w:sz w:val="24"/>
          <w:szCs w:val="24"/>
        </w:rPr>
        <w:t>.</w:t>
      </w:r>
    </w:p>
    <w:p w14:paraId="6AE5C11A" w14:textId="77777777" w:rsidR="00BB4ABB" w:rsidRPr="00890A1E" w:rsidRDefault="006E1A14" w:rsidP="002D2BED">
      <w:pPr>
        <w:numPr>
          <w:ilvl w:val="0"/>
          <w:numId w:val="3"/>
        </w:numPr>
        <w:spacing w:after="0" w:line="360" w:lineRule="auto"/>
        <w:ind w:left="0" w:firstLine="0"/>
        <w:contextualSpacing/>
        <w:jc w:val="both"/>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 xml:space="preserve">Anexa nr. 20 se modifică </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i se înlocuie</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te cu anexa la prezentul ordin</w:t>
      </w:r>
      <w:r w:rsidR="00BB4ABB" w:rsidRPr="00890A1E">
        <w:rPr>
          <w:rFonts w:ascii="Times New Roman" w:eastAsia="Times New Roman" w:hAnsi="Times New Roman" w:cs="Times New Roman"/>
          <w:b/>
          <w:sz w:val="24"/>
          <w:szCs w:val="24"/>
        </w:rPr>
        <w:t>.</w:t>
      </w:r>
    </w:p>
    <w:p w14:paraId="0B2DEF3F" w14:textId="77777777" w:rsidR="00C255E9" w:rsidRPr="00890A1E" w:rsidRDefault="00C255E9" w:rsidP="002D2BED">
      <w:pPr>
        <w:numPr>
          <w:ilvl w:val="0"/>
          <w:numId w:val="2"/>
        </w:numPr>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 xml:space="preserve">Prezentul ordin respectă prevederile Directivei (UE) 2015/1535 a Parlamentului European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 Consiliului din 9 septembrie 2015 referitoare la procedura de furnizare de informa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 în domeniul reglementărilor tehnice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al normelor privind serviciile societă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informa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ionale, transpusă în legisla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ia na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ională prin Hotărârea Guvernului nr. 1016/2004 privind măsurile pentru organizarea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realizarea schimbului de informa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ii în domeniul standardelor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reglementărilor tehnice, precum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al regulilor referitoare la serviciile societă</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ii informa</w:t>
      </w:r>
      <w:r w:rsidR="00890A1E" w:rsidRPr="00890A1E">
        <w:rPr>
          <w:rFonts w:ascii="Times New Roman" w:eastAsia="Times New Roman" w:hAnsi="Times New Roman" w:cs="Times New Roman"/>
          <w:sz w:val="24"/>
          <w:szCs w:val="24"/>
        </w:rPr>
        <w:t>ț</w:t>
      </w:r>
      <w:r w:rsidRPr="00890A1E">
        <w:rPr>
          <w:rFonts w:ascii="Times New Roman" w:eastAsia="Times New Roman" w:hAnsi="Times New Roman" w:cs="Times New Roman"/>
          <w:sz w:val="24"/>
          <w:szCs w:val="24"/>
        </w:rPr>
        <w:t xml:space="preserve">ionale între România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statele membre ale Uniunii Europene, precum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 xml:space="preserve">i Comisia Europeană, cu modificările </w:t>
      </w:r>
      <w:r w:rsidR="00890A1E" w:rsidRPr="00890A1E">
        <w:rPr>
          <w:rFonts w:ascii="Times New Roman" w:eastAsia="Times New Roman" w:hAnsi="Times New Roman" w:cs="Times New Roman"/>
          <w:sz w:val="24"/>
          <w:szCs w:val="24"/>
        </w:rPr>
        <w:t>ș</w:t>
      </w:r>
      <w:r w:rsidRPr="00890A1E">
        <w:rPr>
          <w:rFonts w:ascii="Times New Roman" w:eastAsia="Times New Roman" w:hAnsi="Times New Roman" w:cs="Times New Roman"/>
          <w:sz w:val="24"/>
          <w:szCs w:val="24"/>
        </w:rPr>
        <w:t>i completările ulterioare</w:t>
      </w:r>
    </w:p>
    <w:p w14:paraId="7C3FED78" w14:textId="77777777" w:rsidR="00A03628" w:rsidRPr="00890A1E" w:rsidRDefault="00A03628" w:rsidP="002D2BED">
      <w:pPr>
        <w:numPr>
          <w:ilvl w:val="0"/>
          <w:numId w:val="2"/>
        </w:numPr>
        <w:spacing w:after="0" w:line="360" w:lineRule="auto"/>
        <w:ind w:left="0" w:firstLine="0"/>
        <w:contextualSpacing/>
        <w:jc w:val="both"/>
        <w:rPr>
          <w:rFonts w:ascii="Times New Roman" w:eastAsia="Times New Roman" w:hAnsi="Times New Roman" w:cs="Times New Roman"/>
          <w:sz w:val="24"/>
          <w:szCs w:val="24"/>
        </w:rPr>
      </w:pPr>
      <w:r w:rsidRPr="00890A1E">
        <w:rPr>
          <w:rFonts w:ascii="Times New Roman" w:eastAsia="Times New Roman" w:hAnsi="Times New Roman" w:cs="Times New Roman"/>
          <w:sz w:val="24"/>
          <w:szCs w:val="24"/>
        </w:rPr>
        <w:t>Prezentul ordin se publică în Monitorul Oficial al României, Partea I.</w:t>
      </w:r>
    </w:p>
    <w:p w14:paraId="3B860D87" w14:textId="77777777" w:rsidR="00A03628" w:rsidRPr="00890A1E" w:rsidRDefault="00A03628" w:rsidP="002D2BED">
      <w:pPr>
        <w:spacing w:after="0" w:line="360" w:lineRule="auto"/>
        <w:contextualSpacing/>
        <w:jc w:val="both"/>
        <w:rPr>
          <w:rFonts w:ascii="Times New Roman" w:eastAsia="Times New Roman" w:hAnsi="Times New Roman" w:cs="Times New Roman"/>
          <w:sz w:val="24"/>
          <w:szCs w:val="24"/>
        </w:rPr>
      </w:pPr>
    </w:p>
    <w:p w14:paraId="20C1D47A" w14:textId="77777777" w:rsidR="00A03628" w:rsidRPr="00890A1E" w:rsidRDefault="00A03628" w:rsidP="002D2BED">
      <w:pPr>
        <w:spacing w:after="0" w:line="360" w:lineRule="auto"/>
        <w:jc w:val="center"/>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Pre</w:t>
      </w:r>
      <w:r w:rsidR="00890A1E" w:rsidRPr="00890A1E">
        <w:rPr>
          <w:rFonts w:ascii="Times New Roman" w:eastAsia="Times New Roman" w:hAnsi="Times New Roman" w:cs="Times New Roman"/>
          <w:b/>
          <w:sz w:val="24"/>
          <w:szCs w:val="24"/>
        </w:rPr>
        <w:t>ș</w:t>
      </w:r>
      <w:r w:rsidRPr="00890A1E">
        <w:rPr>
          <w:rFonts w:ascii="Times New Roman" w:eastAsia="Times New Roman" w:hAnsi="Times New Roman" w:cs="Times New Roman"/>
          <w:b/>
          <w:sz w:val="24"/>
          <w:szCs w:val="24"/>
        </w:rPr>
        <w:t>edintele</w:t>
      </w:r>
    </w:p>
    <w:p w14:paraId="47011D65" w14:textId="77777777" w:rsidR="00A03628" w:rsidRPr="00890A1E" w:rsidRDefault="00A03628" w:rsidP="002D2BED">
      <w:pPr>
        <w:spacing w:after="0" w:line="360" w:lineRule="auto"/>
        <w:jc w:val="center"/>
        <w:rPr>
          <w:rFonts w:ascii="Times New Roman" w:eastAsia="Times New Roman" w:hAnsi="Times New Roman" w:cs="Times New Roman"/>
          <w:b/>
          <w:sz w:val="24"/>
          <w:szCs w:val="24"/>
        </w:rPr>
      </w:pPr>
      <w:r w:rsidRPr="00890A1E">
        <w:rPr>
          <w:rFonts w:ascii="Times New Roman" w:eastAsia="Times New Roman" w:hAnsi="Times New Roman" w:cs="Times New Roman"/>
          <w:b/>
          <w:sz w:val="24"/>
          <w:szCs w:val="24"/>
        </w:rPr>
        <w:t>Autorită</w:t>
      </w:r>
      <w:r w:rsidR="00890A1E" w:rsidRPr="00890A1E">
        <w:rPr>
          <w:rFonts w:ascii="Times New Roman" w:eastAsia="Times New Roman" w:hAnsi="Times New Roman" w:cs="Times New Roman"/>
          <w:b/>
          <w:sz w:val="24"/>
          <w:szCs w:val="24"/>
        </w:rPr>
        <w:t>ț</w:t>
      </w:r>
      <w:r w:rsidRPr="00890A1E">
        <w:rPr>
          <w:rFonts w:ascii="Times New Roman" w:eastAsia="Times New Roman" w:hAnsi="Times New Roman" w:cs="Times New Roman"/>
          <w:b/>
          <w:sz w:val="24"/>
          <w:szCs w:val="24"/>
        </w:rPr>
        <w:t>ii Na</w:t>
      </w:r>
      <w:r w:rsidR="00890A1E" w:rsidRPr="00890A1E">
        <w:rPr>
          <w:rFonts w:ascii="Times New Roman" w:eastAsia="Times New Roman" w:hAnsi="Times New Roman" w:cs="Times New Roman"/>
          <w:b/>
          <w:sz w:val="24"/>
          <w:szCs w:val="24"/>
        </w:rPr>
        <w:t>ț</w:t>
      </w:r>
      <w:r w:rsidRPr="00890A1E">
        <w:rPr>
          <w:rFonts w:ascii="Times New Roman" w:eastAsia="Times New Roman" w:hAnsi="Times New Roman" w:cs="Times New Roman"/>
          <w:b/>
          <w:sz w:val="24"/>
          <w:szCs w:val="24"/>
        </w:rPr>
        <w:t>ionale de Reglementare în Domeniul Energiei</w:t>
      </w:r>
    </w:p>
    <w:p w14:paraId="10D173B3" w14:textId="77777777" w:rsidR="00A03628" w:rsidRPr="00890A1E" w:rsidRDefault="009F5014" w:rsidP="002D2BED">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George-Sergiu NICULESCU</w:t>
      </w:r>
    </w:p>
    <w:p w14:paraId="4E5062DB" w14:textId="77777777" w:rsidR="006E1A14" w:rsidRPr="00890A1E" w:rsidRDefault="006E1A14" w:rsidP="002D2BED">
      <w:pPr>
        <w:spacing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br w:type="page"/>
      </w:r>
    </w:p>
    <w:p w14:paraId="7CED5AAD" w14:textId="77777777" w:rsidR="00A03628" w:rsidRPr="00890A1E" w:rsidRDefault="006E1A14" w:rsidP="002D2BED">
      <w:pPr>
        <w:spacing w:line="360" w:lineRule="auto"/>
        <w:jc w:val="right"/>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lastRenderedPageBreak/>
        <w:t>Anexa</w:t>
      </w:r>
    </w:p>
    <w:p w14:paraId="38BC8700" w14:textId="77777777" w:rsidR="006E1A14" w:rsidRPr="00890A1E" w:rsidRDefault="006E1A14" w:rsidP="002D2BED">
      <w:pPr>
        <w:spacing w:line="360" w:lineRule="auto"/>
        <w:jc w:val="right"/>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t>(Anexa nr. 20 la Normele tehnice)</w:t>
      </w:r>
    </w:p>
    <w:p w14:paraId="3393D10F" w14:textId="77777777" w:rsidR="006E1A14" w:rsidRPr="00890A1E" w:rsidRDefault="006E1A14" w:rsidP="002D2BED">
      <w:pPr>
        <w:spacing w:after="0"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
          <w:bCs/>
          <w:spacing w:val="-4"/>
          <w:sz w:val="24"/>
          <w:szCs w:val="24"/>
          <w:lang w:eastAsia="ro-RO"/>
        </w:rPr>
        <w:t>Operatorul economic titular al licen</w:t>
      </w:r>
      <w:r w:rsidR="00890A1E" w:rsidRPr="00890A1E">
        <w:rPr>
          <w:rFonts w:ascii="Times New Roman" w:eastAsia="Times New Roman" w:hAnsi="Times New Roman" w:cs="Times New Roman"/>
          <w:b/>
          <w:bCs/>
          <w:spacing w:val="-4"/>
          <w:sz w:val="24"/>
          <w:szCs w:val="24"/>
          <w:lang w:eastAsia="ro-RO"/>
        </w:rPr>
        <w:t>ț</w:t>
      </w:r>
      <w:r w:rsidRPr="00890A1E">
        <w:rPr>
          <w:rFonts w:ascii="Times New Roman" w:eastAsia="Times New Roman" w:hAnsi="Times New Roman" w:cs="Times New Roman"/>
          <w:b/>
          <w:bCs/>
          <w:spacing w:val="-4"/>
          <w:sz w:val="24"/>
          <w:szCs w:val="24"/>
          <w:lang w:eastAsia="ro-RO"/>
        </w:rPr>
        <w:t>ei de operare a sistemului de distribu</w:t>
      </w:r>
      <w:r w:rsidR="00890A1E" w:rsidRPr="00890A1E">
        <w:rPr>
          <w:rFonts w:ascii="Times New Roman" w:eastAsia="Times New Roman" w:hAnsi="Times New Roman" w:cs="Times New Roman"/>
          <w:b/>
          <w:bCs/>
          <w:spacing w:val="-4"/>
          <w:sz w:val="24"/>
          <w:szCs w:val="24"/>
          <w:lang w:eastAsia="ro-RO"/>
        </w:rPr>
        <w:t>ț</w:t>
      </w:r>
      <w:r w:rsidRPr="00890A1E">
        <w:rPr>
          <w:rFonts w:ascii="Times New Roman" w:eastAsia="Times New Roman" w:hAnsi="Times New Roman" w:cs="Times New Roman"/>
          <w:b/>
          <w:bCs/>
          <w:spacing w:val="-4"/>
          <w:sz w:val="24"/>
          <w:szCs w:val="24"/>
          <w:lang w:eastAsia="ro-RO"/>
        </w:rPr>
        <w:t>ie a gazelor naturale/sistem de distribu</w:t>
      </w:r>
      <w:r w:rsidR="00890A1E" w:rsidRPr="00890A1E">
        <w:rPr>
          <w:rFonts w:ascii="Times New Roman" w:eastAsia="Times New Roman" w:hAnsi="Times New Roman" w:cs="Times New Roman"/>
          <w:b/>
          <w:bCs/>
          <w:spacing w:val="-4"/>
          <w:sz w:val="24"/>
          <w:szCs w:val="24"/>
          <w:lang w:eastAsia="ro-RO"/>
        </w:rPr>
        <w:t>ț</w:t>
      </w:r>
      <w:r w:rsidRPr="00890A1E">
        <w:rPr>
          <w:rFonts w:ascii="Times New Roman" w:eastAsia="Times New Roman" w:hAnsi="Times New Roman" w:cs="Times New Roman"/>
          <w:b/>
          <w:bCs/>
          <w:spacing w:val="-4"/>
          <w:sz w:val="24"/>
          <w:szCs w:val="24"/>
          <w:lang w:eastAsia="ro-RO"/>
        </w:rPr>
        <w:t>ie închis …</w:t>
      </w:r>
      <w:r w:rsidRPr="00890A1E">
        <w:rPr>
          <w:rFonts w:ascii="Times New Roman" w:eastAsia="Times New Roman" w:hAnsi="Times New Roman" w:cs="Times New Roman"/>
          <w:bCs/>
          <w:spacing w:val="-4"/>
          <w:sz w:val="24"/>
          <w:szCs w:val="24"/>
          <w:lang w:eastAsia="ro-RO"/>
        </w:rPr>
        <w:t xml:space="preserve">(denumire)….       </w:t>
      </w:r>
    </w:p>
    <w:p w14:paraId="48C7FFEB" w14:textId="77777777" w:rsidR="006E1A14" w:rsidRPr="00890A1E" w:rsidRDefault="006E1A14" w:rsidP="002D2BED">
      <w:pPr>
        <w:spacing w:after="0" w:line="360" w:lineRule="auto"/>
        <w:jc w:val="center"/>
        <w:rPr>
          <w:rFonts w:ascii="Times New Roman" w:eastAsia="Times New Roman" w:hAnsi="Times New Roman" w:cs="Times New Roman"/>
          <w:b/>
          <w:bCs/>
          <w:spacing w:val="-4"/>
          <w:sz w:val="24"/>
          <w:szCs w:val="24"/>
          <w:lang w:eastAsia="ro-RO"/>
        </w:rPr>
      </w:pPr>
      <w:r w:rsidRPr="00890A1E">
        <w:rPr>
          <w:rFonts w:ascii="Times New Roman" w:eastAsia="Times New Roman" w:hAnsi="Times New Roman" w:cs="Times New Roman"/>
          <w:b/>
          <w:bCs/>
          <w:spacing w:val="-4"/>
          <w:sz w:val="24"/>
          <w:szCs w:val="24"/>
          <w:lang w:eastAsia="ro-RO"/>
        </w:rPr>
        <w:tab/>
      </w:r>
    </w:p>
    <w:p w14:paraId="3BB1C18C" w14:textId="77777777" w:rsidR="006E1A14" w:rsidRPr="00890A1E" w:rsidRDefault="006E1A14" w:rsidP="002D2BED">
      <w:pPr>
        <w:spacing w:after="0" w:line="360" w:lineRule="auto"/>
        <w:jc w:val="center"/>
        <w:rPr>
          <w:rFonts w:ascii="Times New Roman" w:eastAsia="Times New Roman" w:hAnsi="Times New Roman" w:cs="Times New Roman"/>
          <w:b/>
          <w:bCs/>
          <w:spacing w:val="-4"/>
          <w:sz w:val="24"/>
          <w:szCs w:val="24"/>
          <w:lang w:eastAsia="ro-RO"/>
        </w:rPr>
      </w:pPr>
      <w:r w:rsidRPr="00890A1E">
        <w:rPr>
          <w:rFonts w:ascii="Times New Roman" w:eastAsia="Times New Roman" w:hAnsi="Times New Roman" w:cs="Times New Roman"/>
          <w:b/>
          <w:bCs/>
          <w:spacing w:val="-4"/>
          <w:sz w:val="24"/>
          <w:szCs w:val="24"/>
          <w:lang w:eastAsia="ro-RO"/>
        </w:rPr>
        <w:t>ORDIN DE SERVICIU nr........../........</w:t>
      </w:r>
    </w:p>
    <w:p w14:paraId="2D5AF645" w14:textId="77777777" w:rsidR="006E1A14" w:rsidRPr="00890A1E" w:rsidRDefault="006E1A14" w:rsidP="002D2BED">
      <w:pPr>
        <w:spacing w:after="0"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t xml:space="preserve">Persoana angajată ......(numele </w:t>
      </w:r>
      <w:r w:rsidR="00890A1E" w:rsidRPr="00890A1E">
        <w:rPr>
          <w:rFonts w:ascii="Times New Roman" w:eastAsia="Times New Roman" w:hAnsi="Times New Roman" w:cs="Times New Roman"/>
          <w:bCs/>
          <w:spacing w:val="-4"/>
          <w:sz w:val="24"/>
          <w:szCs w:val="24"/>
          <w:lang w:eastAsia="ro-RO"/>
        </w:rPr>
        <w:t>ș</w:t>
      </w:r>
      <w:r w:rsidRPr="00890A1E">
        <w:rPr>
          <w:rFonts w:ascii="Times New Roman" w:eastAsia="Times New Roman" w:hAnsi="Times New Roman" w:cs="Times New Roman"/>
          <w:bCs/>
          <w:spacing w:val="-4"/>
          <w:sz w:val="24"/>
          <w:szCs w:val="24"/>
          <w:lang w:eastAsia="ro-RO"/>
        </w:rPr>
        <w:t>i prenumele)...... instalator autorizat de ANRE, tip autoriza</w:t>
      </w:r>
      <w:r w:rsidR="00890A1E" w:rsidRPr="00890A1E">
        <w:rPr>
          <w:rFonts w:ascii="Times New Roman" w:eastAsia="Times New Roman" w:hAnsi="Times New Roman" w:cs="Times New Roman"/>
          <w:bCs/>
          <w:spacing w:val="-4"/>
          <w:sz w:val="24"/>
          <w:szCs w:val="24"/>
          <w:lang w:eastAsia="ro-RO"/>
        </w:rPr>
        <w:t>ț</w:t>
      </w:r>
      <w:r w:rsidRPr="00890A1E">
        <w:rPr>
          <w:rFonts w:ascii="Times New Roman" w:eastAsia="Times New Roman" w:hAnsi="Times New Roman" w:cs="Times New Roman"/>
          <w:bCs/>
          <w:spacing w:val="-4"/>
          <w:sz w:val="24"/>
          <w:szCs w:val="24"/>
          <w:lang w:eastAsia="ro-RO"/>
        </w:rPr>
        <w:t>ie ....., legitima</w:t>
      </w:r>
      <w:r w:rsidR="00890A1E" w:rsidRPr="00890A1E">
        <w:rPr>
          <w:rFonts w:ascii="Times New Roman" w:eastAsia="Times New Roman" w:hAnsi="Times New Roman" w:cs="Times New Roman"/>
          <w:bCs/>
          <w:spacing w:val="-4"/>
          <w:sz w:val="24"/>
          <w:szCs w:val="24"/>
          <w:lang w:eastAsia="ro-RO"/>
        </w:rPr>
        <w:t>ț</w:t>
      </w:r>
      <w:r w:rsidRPr="00890A1E">
        <w:rPr>
          <w:rFonts w:ascii="Times New Roman" w:eastAsia="Times New Roman" w:hAnsi="Times New Roman" w:cs="Times New Roman"/>
          <w:bCs/>
          <w:spacing w:val="-4"/>
          <w:sz w:val="24"/>
          <w:szCs w:val="24"/>
          <w:lang w:eastAsia="ro-RO"/>
        </w:rPr>
        <w:t>ia nr. ....</w:t>
      </w:r>
      <w:r w:rsidR="00B47CF7" w:rsidRPr="00890A1E">
        <w:rPr>
          <w:rFonts w:ascii="Times New Roman" w:eastAsia="Times New Roman" w:hAnsi="Times New Roman" w:cs="Times New Roman"/>
          <w:bCs/>
          <w:spacing w:val="-4"/>
          <w:sz w:val="24"/>
          <w:szCs w:val="24"/>
          <w:lang w:eastAsia="ro-RO"/>
        </w:rPr>
        <w:t xml:space="preserve"> data ......, sau</w:t>
      </w:r>
    </w:p>
    <w:p w14:paraId="15A689D0" w14:textId="77777777" w:rsidR="006E1A14" w:rsidRPr="00890A1E" w:rsidRDefault="006E1A14" w:rsidP="002D2BED">
      <w:pPr>
        <w:spacing w:after="0"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t xml:space="preserve">Echipa de lucru condusă de …(numele </w:t>
      </w:r>
      <w:r w:rsidR="00890A1E" w:rsidRPr="00890A1E">
        <w:rPr>
          <w:rFonts w:ascii="Times New Roman" w:eastAsia="Times New Roman" w:hAnsi="Times New Roman" w:cs="Times New Roman"/>
          <w:bCs/>
          <w:spacing w:val="-4"/>
          <w:sz w:val="24"/>
          <w:szCs w:val="24"/>
          <w:lang w:eastAsia="ro-RO"/>
        </w:rPr>
        <w:t>ș</w:t>
      </w:r>
      <w:r w:rsidRPr="00890A1E">
        <w:rPr>
          <w:rFonts w:ascii="Times New Roman" w:eastAsia="Times New Roman" w:hAnsi="Times New Roman" w:cs="Times New Roman"/>
          <w:bCs/>
          <w:spacing w:val="-4"/>
          <w:sz w:val="24"/>
          <w:szCs w:val="24"/>
          <w:lang w:eastAsia="ro-RO"/>
        </w:rPr>
        <w:t>i prenumele)…, instalator autorizat de ANRE, tip autoriza</w:t>
      </w:r>
      <w:r w:rsidR="00890A1E" w:rsidRPr="00890A1E">
        <w:rPr>
          <w:rFonts w:ascii="Times New Roman" w:eastAsia="Times New Roman" w:hAnsi="Times New Roman" w:cs="Times New Roman"/>
          <w:bCs/>
          <w:spacing w:val="-4"/>
          <w:sz w:val="24"/>
          <w:szCs w:val="24"/>
          <w:lang w:eastAsia="ro-RO"/>
        </w:rPr>
        <w:t>ț</w:t>
      </w:r>
      <w:r w:rsidRPr="00890A1E">
        <w:rPr>
          <w:rFonts w:ascii="Times New Roman" w:eastAsia="Times New Roman" w:hAnsi="Times New Roman" w:cs="Times New Roman"/>
          <w:bCs/>
          <w:spacing w:val="-4"/>
          <w:sz w:val="24"/>
          <w:szCs w:val="24"/>
          <w:lang w:eastAsia="ro-RO"/>
        </w:rPr>
        <w:t>ie ....., legitima</w:t>
      </w:r>
      <w:r w:rsidR="00890A1E" w:rsidRPr="00890A1E">
        <w:rPr>
          <w:rFonts w:ascii="Times New Roman" w:eastAsia="Times New Roman" w:hAnsi="Times New Roman" w:cs="Times New Roman"/>
          <w:bCs/>
          <w:spacing w:val="-4"/>
          <w:sz w:val="24"/>
          <w:szCs w:val="24"/>
          <w:lang w:eastAsia="ro-RO"/>
        </w:rPr>
        <w:t>ț</w:t>
      </w:r>
      <w:r w:rsidRPr="00890A1E">
        <w:rPr>
          <w:rFonts w:ascii="Times New Roman" w:eastAsia="Times New Roman" w:hAnsi="Times New Roman" w:cs="Times New Roman"/>
          <w:bCs/>
          <w:spacing w:val="-4"/>
          <w:sz w:val="24"/>
          <w:szCs w:val="24"/>
          <w:lang w:eastAsia="ro-RO"/>
        </w:rPr>
        <w:t>ia nr. ………………… compusă din:</w:t>
      </w:r>
    </w:p>
    <w:p w14:paraId="3101B4C0" w14:textId="77777777" w:rsidR="006E1A14" w:rsidRPr="00890A1E" w:rsidRDefault="006E1A14" w:rsidP="002D2BED">
      <w:pPr>
        <w:spacing w:after="0" w:line="360" w:lineRule="auto"/>
        <w:jc w:val="center"/>
        <w:rPr>
          <w:rFonts w:ascii="Times New Roman" w:eastAsia="Times New Roman" w:hAnsi="Times New Roman" w:cs="Times New Roman"/>
          <w:bCs/>
          <w:spacing w:val="-4"/>
          <w:sz w:val="24"/>
          <w:szCs w:val="24"/>
          <w:lang w:eastAsia="ro-RO"/>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29"/>
        <w:gridCol w:w="3521"/>
        <w:gridCol w:w="1020"/>
        <w:gridCol w:w="2659"/>
      </w:tblGrid>
      <w:tr w:rsidR="006E1A14" w:rsidRPr="00890A1E" w14:paraId="0A387267" w14:textId="77777777" w:rsidTr="006E1A14">
        <w:trPr>
          <w:cantSplit/>
        </w:trPr>
        <w:tc>
          <w:tcPr>
            <w:tcW w:w="1429" w:type="dxa"/>
            <w:tcBorders>
              <w:top w:val="single" w:sz="12" w:space="0" w:color="auto"/>
              <w:left w:val="single" w:sz="12" w:space="0" w:color="auto"/>
              <w:bottom w:val="single" w:sz="12" w:space="0" w:color="auto"/>
            </w:tcBorders>
          </w:tcPr>
          <w:p w14:paraId="297FE877" w14:textId="77777777" w:rsidR="006E1A14" w:rsidRPr="00890A1E" w:rsidRDefault="006E1A14" w:rsidP="002D2BED">
            <w:pPr>
              <w:spacing w:line="360" w:lineRule="auto"/>
              <w:jc w:val="center"/>
              <w:rPr>
                <w:rFonts w:ascii="Times New Roman" w:eastAsia="Times New Roman" w:hAnsi="Times New Roman" w:cs="Times New Roman"/>
                <w:b/>
                <w:bCs/>
                <w:spacing w:val="-4"/>
                <w:sz w:val="24"/>
                <w:szCs w:val="24"/>
                <w:lang w:eastAsia="ro-RO"/>
              </w:rPr>
            </w:pPr>
            <w:r w:rsidRPr="00890A1E">
              <w:rPr>
                <w:rFonts w:ascii="Times New Roman" w:eastAsia="Times New Roman" w:hAnsi="Times New Roman" w:cs="Times New Roman"/>
                <w:b/>
                <w:bCs/>
                <w:spacing w:val="-4"/>
                <w:sz w:val="24"/>
                <w:szCs w:val="24"/>
                <w:lang w:eastAsia="ro-RO"/>
              </w:rPr>
              <w:t>Nr. crt.</w:t>
            </w:r>
          </w:p>
        </w:tc>
        <w:tc>
          <w:tcPr>
            <w:tcW w:w="3521" w:type="dxa"/>
            <w:tcBorders>
              <w:top w:val="single" w:sz="12" w:space="0" w:color="auto"/>
              <w:bottom w:val="single" w:sz="12" w:space="0" w:color="auto"/>
            </w:tcBorders>
          </w:tcPr>
          <w:p w14:paraId="2B05F858" w14:textId="77777777" w:rsidR="006E1A14" w:rsidRPr="00890A1E" w:rsidRDefault="006E1A14" w:rsidP="002D2BED">
            <w:pPr>
              <w:spacing w:line="360" w:lineRule="auto"/>
              <w:jc w:val="center"/>
              <w:rPr>
                <w:rFonts w:ascii="Times New Roman" w:eastAsia="Times New Roman" w:hAnsi="Times New Roman" w:cs="Times New Roman"/>
                <w:b/>
                <w:bCs/>
                <w:spacing w:val="-4"/>
                <w:sz w:val="24"/>
                <w:szCs w:val="24"/>
                <w:lang w:eastAsia="ro-RO"/>
              </w:rPr>
            </w:pPr>
            <w:r w:rsidRPr="00890A1E">
              <w:rPr>
                <w:rFonts w:ascii="Times New Roman" w:eastAsia="Times New Roman" w:hAnsi="Times New Roman" w:cs="Times New Roman"/>
                <w:b/>
                <w:bCs/>
                <w:spacing w:val="-4"/>
                <w:sz w:val="24"/>
                <w:szCs w:val="24"/>
                <w:lang w:eastAsia="ro-RO"/>
              </w:rPr>
              <w:t xml:space="preserve">Numele </w:t>
            </w:r>
            <w:r w:rsidR="00890A1E" w:rsidRPr="00890A1E">
              <w:rPr>
                <w:rFonts w:ascii="Times New Roman" w:eastAsia="Times New Roman" w:hAnsi="Times New Roman" w:cs="Times New Roman"/>
                <w:b/>
                <w:bCs/>
                <w:spacing w:val="-4"/>
                <w:sz w:val="24"/>
                <w:szCs w:val="24"/>
                <w:lang w:eastAsia="ro-RO"/>
              </w:rPr>
              <w:t>ș</w:t>
            </w:r>
            <w:r w:rsidRPr="00890A1E">
              <w:rPr>
                <w:rFonts w:ascii="Times New Roman" w:eastAsia="Times New Roman" w:hAnsi="Times New Roman" w:cs="Times New Roman"/>
                <w:b/>
                <w:bCs/>
                <w:spacing w:val="-4"/>
                <w:sz w:val="24"/>
                <w:szCs w:val="24"/>
                <w:lang w:eastAsia="ro-RO"/>
              </w:rPr>
              <w:t>i Prenumele</w:t>
            </w:r>
          </w:p>
        </w:tc>
        <w:tc>
          <w:tcPr>
            <w:tcW w:w="1020" w:type="dxa"/>
            <w:tcBorders>
              <w:top w:val="single" w:sz="12" w:space="0" w:color="auto"/>
              <w:bottom w:val="single" w:sz="12" w:space="0" w:color="auto"/>
              <w:right w:val="single" w:sz="4" w:space="0" w:color="auto"/>
            </w:tcBorders>
          </w:tcPr>
          <w:p w14:paraId="1F151D04" w14:textId="77777777" w:rsidR="006E1A14" w:rsidRPr="00890A1E" w:rsidRDefault="006E1A14" w:rsidP="002D2BED">
            <w:pPr>
              <w:spacing w:line="360" w:lineRule="auto"/>
              <w:jc w:val="center"/>
              <w:rPr>
                <w:rFonts w:ascii="Times New Roman" w:eastAsia="Times New Roman" w:hAnsi="Times New Roman" w:cs="Times New Roman"/>
                <w:b/>
                <w:bCs/>
                <w:spacing w:val="-4"/>
                <w:sz w:val="24"/>
                <w:szCs w:val="24"/>
                <w:lang w:eastAsia="ro-RO"/>
              </w:rPr>
            </w:pPr>
            <w:r w:rsidRPr="00890A1E">
              <w:rPr>
                <w:rFonts w:ascii="Times New Roman" w:eastAsia="Times New Roman" w:hAnsi="Times New Roman" w:cs="Times New Roman"/>
                <w:b/>
                <w:bCs/>
                <w:spacing w:val="-4"/>
                <w:sz w:val="24"/>
                <w:szCs w:val="24"/>
                <w:lang w:eastAsia="ro-RO"/>
              </w:rPr>
              <w:t>Nr. crt.</w:t>
            </w:r>
          </w:p>
        </w:tc>
        <w:tc>
          <w:tcPr>
            <w:tcW w:w="2659" w:type="dxa"/>
            <w:tcBorders>
              <w:top w:val="single" w:sz="12" w:space="0" w:color="auto"/>
              <w:left w:val="single" w:sz="4" w:space="0" w:color="auto"/>
              <w:bottom w:val="single" w:sz="12" w:space="0" w:color="auto"/>
              <w:right w:val="single" w:sz="12" w:space="0" w:color="auto"/>
            </w:tcBorders>
          </w:tcPr>
          <w:p w14:paraId="0806DC27" w14:textId="77777777" w:rsidR="006E1A14" w:rsidRPr="00890A1E" w:rsidRDefault="006E1A14" w:rsidP="002D2BED">
            <w:pPr>
              <w:spacing w:line="360" w:lineRule="auto"/>
              <w:jc w:val="center"/>
              <w:rPr>
                <w:rFonts w:ascii="Times New Roman" w:eastAsia="Times New Roman" w:hAnsi="Times New Roman" w:cs="Times New Roman"/>
                <w:b/>
                <w:bCs/>
                <w:spacing w:val="-4"/>
                <w:sz w:val="24"/>
                <w:szCs w:val="24"/>
                <w:lang w:eastAsia="ro-RO"/>
              </w:rPr>
            </w:pPr>
            <w:r w:rsidRPr="00890A1E">
              <w:rPr>
                <w:rFonts w:ascii="Times New Roman" w:eastAsia="Times New Roman" w:hAnsi="Times New Roman" w:cs="Times New Roman"/>
                <w:b/>
                <w:bCs/>
                <w:spacing w:val="-4"/>
                <w:sz w:val="24"/>
                <w:szCs w:val="24"/>
                <w:lang w:eastAsia="ro-RO"/>
              </w:rPr>
              <w:t xml:space="preserve">Numele </w:t>
            </w:r>
            <w:r w:rsidR="00890A1E" w:rsidRPr="00890A1E">
              <w:rPr>
                <w:rFonts w:ascii="Times New Roman" w:eastAsia="Times New Roman" w:hAnsi="Times New Roman" w:cs="Times New Roman"/>
                <w:b/>
                <w:bCs/>
                <w:spacing w:val="-4"/>
                <w:sz w:val="24"/>
                <w:szCs w:val="24"/>
                <w:lang w:eastAsia="ro-RO"/>
              </w:rPr>
              <w:t>ș</w:t>
            </w:r>
            <w:r w:rsidRPr="00890A1E">
              <w:rPr>
                <w:rFonts w:ascii="Times New Roman" w:eastAsia="Times New Roman" w:hAnsi="Times New Roman" w:cs="Times New Roman"/>
                <w:b/>
                <w:bCs/>
                <w:spacing w:val="-4"/>
                <w:sz w:val="24"/>
                <w:szCs w:val="24"/>
                <w:lang w:eastAsia="ro-RO"/>
              </w:rPr>
              <w:t>i Prenumele</w:t>
            </w:r>
          </w:p>
        </w:tc>
      </w:tr>
      <w:tr w:rsidR="006E1A14" w:rsidRPr="00890A1E" w14:paraId="36AF994F" w14:textId="77777777" w:rsidTr="006E1A14">
        <w:trPr>
          <w:cantSplit/>
        </w:trPr>
        <w:tc>
          <w:tcPr>
            <w:tcW w:w="1429" w:type="dxa"/>
            <w:tcBorders>
              <w:top w:val="nil"/>
              <w:left w:val="single" w:sz="12" w:space="0" w:color="auto"/>
            </w:tcBorders>
          </w:tcPr>
          <w:p w14:paraId="32898FAB" w14:textId="77777777" w:rsidR="006E1A14" w:rsidRPr="00890A1E" w:rsidRDefault="006E1A14" w:rsidP="002D2BED">
            <w:pPr>
              <w:spacing w:line="360" w:lineRule="auto"/>
              <w:jc w:val="center"/>
              <w:rPr>
                <w:rFonts w:ascii="Times New Roman" w:eastAsia="Times New Roman" w:hAnsi="Times New Roman" w:cs="Times New Roman"/>
                <w:bCs/>
                <w:spacing w:val="-4"/>
                <w:sz w:val="24"/>
                <w:szCs w:val="24"/>
                <w:lang w:eastAsia="ro-RO"/>
              </w:rPr>
            </w:pPr>
          </w:p>
        </w:tc>
        <w:tc>
          <w:tcPr>
            <w:tcW w:w="3521" w:type="dxa"/>
            <w:tcBorders>
              <w:top w:val="nil"/>
            </w:tcBorders>
          </w:tcPr>
          <w:p w14:paraId="62595A14" w14:textId="77777777" w:rsidR="006E1A14" w:rsidRPr="00890A1E" w:rsidRDefault="006E1A14" w:rsidP="002D2BED">
            <w:pPr>
              <w:spacing w:line="360" w:lineRule="auto"/>
              <w:jc w:val="center"/>
              <w:rPr>
                <w:rFonts w:ascii="Times New Roman" w:eastAsia="Times New Roman" w:hAnsi="Times New Roman" w:cs="Times New Roman"/>
                <w:bCs/>
                <w:spacing w:val="-4"/>
                <w:sz w:val="24"/>
                <w:szCs w:val="24"/>
                <w:lang w:eastAsia="ro-RO"/>
              </w:rPr>
            </w:pPr>
          </w:p>
        </w:tc>
        <w:tc>
          <w:tcPr>
            <w:tcW w:w="1020" w:type="dxa"/>
            <w:tcBorders>
              <w:top w:val="nil"/>
              <w:right w:val="single" w:sz="4" w:space="0" w:color="auto"/>
            </w:tcBorders>
          </w:tcPr>
          <w:p w14:paraId="18E18BA2" w14:textId="77777777" w:rsidR="006E1A14" w:rsidRPr="00890A1E" w:rsidRDefault="006E1A14" w:rsidP="002D2BED">
            <w:pPr>
              <w:spacing w:line="360" w:lineRule="auto"/>
              <w:jc w:val="center"/>
              <w:rPr>
                <w:rFonts w:ascii="Times New Roman" w:eastAsia="Times New Roman" w:hAnsi="Times New Roman" w:cs="Times New Roman"/>
                <w:bCs/>
                <w:spacing w:val="-4"/>
                <w:sz w:val="24"/>
                <w:szCs w:val="24"/>
                <w:lang w:eastAsia="ro-RO"/>
              </w:rPr>
            </w:pPr>
          </w:p>
        </w:tc>
        <w:tc>
          <w:tcPr>
            <w:tcW w:w="2659" w:type="dxa"/>
            <w:tcBorders>
              <w:top w:val="nil"/>
              <w:left w:val="single" w:sz="4" w:space="0" w:color="auto"/>
              <w:right w:val="single" w:sz="12" w:space="0" w:color="auto"/>
            </w:tcBorders>
          </w:tcPr>
          <w:p w14:paraId="1FB67B94" w14:textId="77777777" w:rsidR="006E1A14" w:rsidRPr="00890A1E" w:rsidRDefault="006E1A14" w:rsidP="002D2BED">
            <w:pPr>
              <w:spacing w:line="360" w:lineRule="auto"/>
              <w:jc w:val="center"/>
              <w:rPr>
                <w:rFonts w:ascii="Times New Roman" w:eastAsia="Times New Roman" w:hAnsi="Times New Roman" w:cs="Times New Roman"/>
                <w:bCs/>
                <w:spacing w:val="-4"/>
                <w:sz w:val="24"/>
                <w:szCs w:val="24"/>
                <w:lang w:eastAsia="ro-RO"/>
              </w:rPr>
            </w:pPr>
          </w:p>
        </w:tc>
      </w:tr>
      <w:tr w:rsidR="006E1A14" w:rsidRPr="00890A1E" w14:paraId="6C4BA614" w14:textId="77777777" w:rsidTr="006E1A14">
        <w:trPr>
          <w:cantSplit/>
        </w:trPr>
        <w:tc>
          <w:tcPr>
            <w:tcW w:w="1429" w:type="dxa"/>
            <w:tcBorders>
              <w:left w:val="single" w:sz="12" w:space="0" w:color="auto"/>
            </w:tcBorders>
          </w:tcPr>
          <w:p w14:paraId="09993C8D" w14:textId="77777777" w:rsidR="006E1A14" w:rsidRPr="00890A1E" w:rsidRDefault="006E1A14" w:rsidP="002D2BED">
            <w:pPr>
              <w:spacing w:line="360" w:lineRule="auto"/>
              <w:jc w:val="center"/>
              <w:rPr>
                <w:rFonts w:ascii="Times New Roman" w:eastAsia="Times New Roman" w:hAnsi="Times New Roman" w:cs="Times New Roman"/>
                <w:bCs/>
                <w:spacing w:val="-4"/>
                <w:sz w:val="24"/>
                <w:szCs w:val="24"/>
                <w:lang w:eastAsia="ro-RO"/>
              </w:rPr>
            </w:pPr>
          </w:p>
        </w:tc>
        <w:tc>
          <w:tcPr>
            <w:tcW w:w="3521" w:type="dxa"/>
          </w:tcPr>
          <w:p w14:paraId="56B4A053" w14:textId="77777777" w:rsidR="006E1A14" w:rsidRPr="00890A1E" w:rsidRDefault="006E1A14" w:rsidP="002D2BED">
            <w:pPr>
              <w:spacing w:line="360" w:lineRule="auto"/>
              <w:jc w:val="center"/>
              <w:rPr>
                <w:rFonts w:ascii="Times New Roman" w:eastAsia="Times New Roman" w:hAnsi="Times New Roman" w:cs="Times New Roman"/>
                <w:bCs/>
                <w:spacing w:val="-4"/>
                <w:sz w:val="24"/>
                <w:szCs w:val="24"/>
                <w:lang w:eastAsia="ro-RO"/>
              </w:rPr>
            </w:pPr>
          </w:p>
        </w:tc>
        <w:tc>
          <w:tcPr>
            <w:tcW w:w="1020" w:type="dxa"/>
            <w:tcBorders>
              <w:right w:val="single" w:sz="4" w:space="0" w:color="auto"/>
            </w:tcBorders>
          </w:tcPr>
          <w:p w14:paraId="6A776558" w14:textId="77777777" w:rsidR="006E1A14" w:rsidRPr="00890A1E" w:rsidRDefault="006E1A14" w:rsidP="002D2BED">
            <w:pPr>
              <w:spacing w:line="360" w:lineRule="auto"/>
              <w:jc w:val="center"/>
              <w:rPr>
                <w:rFonts w:ascii="Times New Roman" w:eastAsia="Times New Roman" w:hAnsi="Times New Roman" w:cs="Times New Roman"/>
                <w:bCs/>
                <w:spacing w:val="-4"/>
                <w:sz w:val="24"/>
                <w:szCs w:val="24"/>
                <w:lang w:eastAsia="ro-RO"/>
              </w:rPr>
            </w:pPr>
          </w:p>
        </w:tc>
        <w:tc>
          <w:tcPr>
            <w:tcW w:w="2659" w:type="dxa"/>
            <w:tcBorders>
              <w:left w:val="single" w:sz="4" w:space="0" w:color="auto"/>
              <w:right w:val="single" w:sz="12" w:space="0" w:color="auto"/>
            </w:tcBorders>
          </w:tcPr>
          <w:p w14:paraId="0177CEF8" w14:textId="77777777" w:rsidR="006E1A14" w:rsidRPr="00890A1E" w:rsidRDefault="006E1A14" w:rsidP="002D2BED">
            <w:pPr>
              <w:spacing w:line="360" w:lineRule="auto"/>
              <w:jc w:val="center"/>
              <w:rPr>
                <w:rFonts w:ascii="Times New Roman" w:eastAsia="Times New Roman" w:hAnsi="Times New Roman" w:cs="Times New Roman"/>
                <w:bCs/>
                <w:spacing w:val="-4"/>
                <w:sz w:val="24"/>
                <w:szCs w:val="24"/>
                <w:lang w:eastAsia="ro-RO"/>
              </w:rPr>
            </w:pPr>
          </w:p>
        </w:tc>
      </w:tr>
    </w:tbl>
    <w:p w14:paraId="2D2F50FE" w14:textId="77777777" w:rsidR="006E1A14" w:rsidRPr="00890A1E" w:rsidRDefault="006E1A14" w:rsidP="002D2BED">
      <w:pPr>
        <w:spacing w:after="0"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t xml:space="preserve">va executa următoarele lucrări: </w:t>
      </w:r>
    </w:p>
    <w:p w14:paraId="0B42EBBB" w14:textId="77777777" w:rsidR="006E1A14" w:rsidRPr="00890A1E" w:rsidRDefault="006E1A14" w:rsidP="002D2BED">
      <w:pPr>
        <w:spacing w:after="0"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t>1)..............................................................................................................................................</w:t>
      </w:r>
    </w:p>
    <w:p w14:paraId="215A150A" w14:textId="77777777" w:rsidR="006E1A14" w:rsidRPr="00890A1E" w:rsidRDefault="006E1A14" w:rsidP="002D2BED">
      <w:pPr>
        <w:spacing w:after="0"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t>2)............................................................................................................................................</w:t>
      </w:r>
    </w:p>
    <w:p w14:paraId="17E5EBA4" w14:textId="77777777" w:rsidR="006E1A14" w:rsidRPr="00890A1E" w:rsidRDefault="006E1A14" w:rsidP="002D2BED">
      <w:pPr>
        <w:spacing w:after="0"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t>Situa</w:t>
      </w:r>
      <w:r w:rsidR="00890A1E" w:rsidRPr="00890A1E">
        <w:rPr>
          <w:rFonts w:ascii="Times New Roman" w:eastAsia="Times New Roman" w:hAnsi="Times New Roman" w:cs="Times New Roman"/>
          <w:bCs/>
          <w:spacing w:val="-4"/>
          <w:sz w:val="24"/>
          <w:szCs w:val="24"/>
          <w:lang w:eastAsia="ro-RO"/>
        </w:rPr>
        <w:t>ț</w:t>
      </w:r>
      <w:r w:rsidRPr="00890A1E">
        <w:rPr>
          <w:rFonts w:ascii="Times New Roman" w:eastAsia="Times New Roman" w:hAnsi="Times New Roman" w:cs="Times New Roman"/>
          <w:bCs/>
          <w:spacing w:val="-4"/>
          <w:sz w:val="24"/>
          <w:szCs w:val="24"/>
          <w:lang w:eastAsia="ro-RO"/>
        </w:rPr>
        <w:t>ia lucrărilor executate:</w:t>
      </w:r>
    </w:p>
    <w:p w14:paraId="6A8D9F3C" w14:textId="77777777" w:rsidR="006E1A14" w:rsidRPr="00890A1E" w:rsidRDefault="006E1A14" w:rsidP="002D2BED">
      <w:pPr>
        <w:spacing w:after="0"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t>1).........................................................................................................................................</w:t>
      </w:r>
    </w:p>
    <w:p w14:paraId="5622A487" w14:textId="77777777" w:rsidR="006E1A14" w:rsidRPr="00890A1E" w:rsidRDefault="006E1A14" w:rsidP="002D2BED">
      <w:pPr>
        <w:spacing w:after="0"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t>2).........................................................................................................................................</w:t>
      </w:r>
    </w:p>
    <w:p w14:paraId="0A0E9FD2" w14:textId="77777777" w:rsidR="006E1A14" w:rsidRPr="00890A1E" w:rsidRDefault="006E1A14" w:rsidP="002D2BED">
      <w:pPr>
        <w:spacing w:after="0"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t>Lucrări rămase neexecutate</w:t>
      </w:r>
    </w:p>
    <w:p w14:paraId="6E15E76B" w14:textId="77777777" w:rsidR="006E1A14" w:rsidRPr="00890A1E" w:rsidRDefault="006E1A14" w:rsidP="002D2BED">
      <w:pPr>
        <w:spacing w:after="0"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t>1)............................................................................................................................................</w:t>
      </w:r>
    </w:p>
    <w:p w14:paraId="595BF38C" w14:textId="77777777" w:rsidR="006E1A14" w:rsidRPr="00890A1E" w:rsidRDefault="006E1A14" w:rsidP="002D2BED">
      <w:pPr>
        <w:spacing w:after="0"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t>2)..............................................................................................................................................</w:t>
      </w:r>
    </w:p>
    <w:p w14:paraId="379B2F7B" w14:textId="77777777" w:rsidR="006E1A14" w:rsidRPr="00890A1E" w:rsidRDefault="006E1A14" w:rsidP="002D2BED">
      <w:pPr>
        <w:spacing w:after="0" w:line="360" w:lineRule="auto"/>
        <w:rPr>
          <w:rFonts w:ascii="Times New Roman" w:eastAsia="Times New Roman" w:hAnsi="Times New Roman" w:cs="Times New Roman"/>
          <w:bCs/>
          <w:spacing w:val="-4"/>
          <w:sz w:val="24"/>
          <w:szCs w:val="24"/>
          <w:lang w:eastAsia="ro-RO"/>
        </w:rPr>
      </w:pPr>
      <w:r w:rsidRPr="00890A1E">
        <w:rPr>
          <w:rFonts w:ascii="Times New Roman" w:eastAsia="Times New Roman" w:hAnsi="Times New Roman" w:cs="Times New Roman"/>
          <w:bCs/>
          <w:spacing w:val="-4"/>
          <w:sz w:val="24"/>
          <w:szCs w:val="24"/>
          <w:lang w:eastAsia="ro-RO"/>
        </w:rPr>
        <w:t>Am primit echipamentul de protec</w:t>
      </w:r>
      <w:r w:rsidR="00890A1E" w:rsidRPr="00890A1E">
        <w:rPr>
          <w:rFonts w:ascii="Times New Roman" w:eastAsia="Times New Roman" w:hAnsi="Times New Roman" w:cs="Times New Roman"/>
          <w:bCs/>
          <w:spacing w:val="-4"/>
          <w:sz w:val="24"/>
          <w:szCs w:val="24"/>
          <w:lang w:eastAsia="ro-RO"/>
        </w:rPr>
        <w:t>ț</w:t>
      </w:r>
      <w:r w:rsidRPr="00890A1E">
        <w:rPr>
          <w:rFonts w:ascii="Times New Roman" w:eastAsia="Times New Roman" w:hAnsi="Times New Roman" w:cs="Times New Roman"/>
          <w:bCs/>
          <w:spacing w:val="-4"/>
          <w:sz w:val="24"/>
          <w:szCs w:val="24"/>
          <w:lang w:eastAsia="ro-RO"/>
        </w:rPr>
        <w:t>ie necesar pentru executarea lucrărilor de mai sus.</w:t>
      </w:r>
      <w:r w:rsidRPr="00890A1E">
        <w:rPr>
          <w:rFonts w:ascii="Times New Roman" w:eastAsia="Times New Roman" w:hAnsi="Times New Roman" w:cs="Times New Roman"/>
          <w:bCs/>
          <w:spacing w:val="-4"/>
          <w:sz w:val="24"/>
          <w:szCs w:val="24"/>
          <w:lang w:eastAsia="ro-RO"/>
        </w:rPr>
        <w:tab/>
      </w:r>
    </w:p>
    <w:p w14:paraId="5779518E" w14:textId="77777777" w:rsidR="00B47CF7" w:rsidRPr="00890A1E" w:rsidRDefault="00B47CF7" w:rsidP="002D2BED">
      <w:pPr>
        <w:spacing w:after="0" w:line="360" w:lineRule="auto"/>
        <w:rPr>
          <w:rFonts w:ascii="Times New Roman" w:eastAsia="Times New Roman" w:hAnsi="Times New Roman" w:cs="Times New Roman"/>
          <w:bCs/>
          <w:spacing w:val="-4"/>
          <w:sz w:val="24"/>
          <w:szCs w:val="24"/>
          <w:lang w:eastAsia="ro-RO"/>
        </w:rPr>
      </w:pPr>
    </w:p>
    <w:tbl>
      <w:tblPr>
        <w:tblStyle w:val="TableGrid"/>
        <w:tblW w:w="0" w:type="auto"/>
        <w:tblLook w:val="04A0" w:firstRow="1" w:lastRow="0" w:firstColumn="1" w:lastColumn="0" w:noHBand="0" w:noVBand="1"/>
      </w:tblPr>
      <w:tblGrid>
        <w:gridCol w:w="704"/>
        <w:gridCol w:w="4820"/>
        <w:gridCol w:w="2409"/>
        <w:gridCol w:w="1554"/>
      </w:tblGrid>
      <w:tr w:rsidR="006E1A14" w:rsidRPr="00890A1E" w14:paraId="15DF5581" w14:textId="77777777" w:rsidTr="006E1A14">
        <w:tc>
          <w:tcPr>
            <w:tcW w:w="704" w:type="dxa"/>
            <w:vAlign w:val="center"/>
          </w:tcPr>
          <w:p w14:paraId="643AA68D" w14:textId="77777777" w:rsidR="006E1A14" w:rsidRPr="00890A1E" w:rsidRDefault="006E1A14" w:rsidP="002D2BED">
            <w:pPr>
              <w:spacing w:line="360" w:lineRule="auto"/>
              <w:jc w:val="center"/>
              <w:rPr>
                <w:b/>
                <w:bCs/>
                <w:spacing w:val="-4"/>
                <w:sz w:val="24"/>
                <w:szCs w:val="24"/>
              </w:rPr>
            </w:pPr>
            <w:r w:rsidRPr="00890A1E">
              <w:rPr>
                <w:bCs/>
                <w:spacing w:val="-4"/>
                <w:sz w:val="24"/>
                <w:szCs w:val="24"/>
              </w:rPr>
              <w:t xml:space="preserve"> </w:t>
            </w:r>
            <w:r w:rsidRPr="00890A1E">
              <w:rPr>
                <w:b/>
                <w:bCs/>
                <w:spacing w:val="-4"/>
                <w:sz w:val="24"/>
                <w:szCs w:val="24"/>
              </w:rPr>
              <w:t>Nr. crt.</w:t>
            </w:r>
          </w:p>
        </w:tc>
        <w:tc>
          <w:tcPr>
            <w:tcW w:w="4820" w:type="dxa"/>
            <w:vAlign w:val="center"/>
          </w:tcPr>
          <w:p w14:paraId="391453A1" w14:textId="77777777" w:rsidR="006E1A14" w:rsidRPr="00890A1E" w:rsidRDefault="006E1A14" w:rsidP="002D2BED">
            <w:pPr>
              <w:spacing w:line="360" w:lineRule="auto"/>
              <w:jc w:val="center"/>
              <w:rPr>
                <w:b/>
                <w:bCs/>
                <w:spacing w:val="-4"/>
                <w:sz w:val="24"/>
                <w:szCs w:val="24"/>
              </w:rPr>
            </w:pPr>
            <w:r w:rsidRPr="00890A1E">
              <w:rPr>
                <w:b/>
                <w:bCs/>
                <w:spacing w:val="-4"/>
                <w:sz w:val="24"/>
                <w:szCs w:val="24"/>
              </w:rPr>
              <w:t>Coordonatorul lucrării/ clientul final</w:t>
            </w:r>
          </w:p>
        </w:tc>
        <w:tc>
          <w:tcPr>
            <w:tcW w:w="2409" w:type="dxa"/>
            <w:vAlign w:val="center"/>
          </w:tcPr>
          <w:p w14:paraId="5BD90A3F" w14:textId="77777777" w:rsidR="006E1A14" w:rsidRPr="00890A1E" w:rsidRDefault="006E1A14" w:rsidP="002D2BED">
            <w:pPr>
              <w:spacing w:line="360" w:lineRule="auto"/>
              <w:jc w:val="center"/>
              <w:rPr>
                <w:b/>
                <w:bCs/>
                <w:spacing w:val="-4"/>
                <w:sz w:val="24"/>
                <w:szCs w:val="24"/>
              </w:rPr>
            </w:pPr>
            <w:r w:rsidRPr="00890A1E">
              <w:rPr>
                <w:b/>
                <w:bCs/>
                <w:spacing w:val="-4"/>
                <w:sz w:val="24"/>
                <w:szCs w:val="24"/>
              </w:rPr>
              <w:t xml:space="preserve">Numele </w:t>
            </w:r>
            <w:r w:rsidR="00890A1E" w:rsidRPr="00890A1E">
              <w:rPr>
                <w:b/>
                <w:bCs/>
                <w:spacing w:val="-4"/>
                <w:sz w:val="24"/>
                <w:szCs w:val="24"/>
              </w:rPr>
              <w:t>ș</w:t>
            </w:r>
            <w:r w:rsidRPr="00890A1E">
              <w:rPr>
                <w:b/>
                <w:bCs/>
                <w:spacing w:val="-4"/>
                <w:sz w:val="24"/>
                <w:szCs w:val="24"/>
              </w:rPr>
              <w:t>i prenumele</w:t>
            </w:r>
          </w:p>
        </w:tc>
        <w:tc>
          <w:tcPr>
            <w:tcW w:w="1554" w:type="dxa"/>
            <w:vAlign w:val="center"/>
          </w:tcPr>
          <w:p w14:paraId="306B0D05" w14:textId="77777777" w:rsidR="006E1A14" w:rsidRPr="00890A1E" w:rsidRDefault="006E1A14" w:rsidP="002D2BED">
            <w:pPr>
              <w:spacing w:line="360" w:lineRule="auto"/>
              <w:jc w:val="center"/>
              <w:rPr>
                <w:b/>
                <w:bCs/>
                <w:spacing w:val="-4"/>
                <w:sz w:val="24"/>
                <w:szCs w:val="24"/>
              </w:rPr>
            </w:pPr>
            <w:r w:rsidRPr="00890A1E">
              <w:rPr>
                <w:b/>
                <w:bCs/>
                <w:spacing w:val="-4"/>
                <w:sz w:val="24"/>
                <w:szCs w:val="24"/>
              </w:rPr>
              <w:t>Semnătura</w:t>
            </w:r>
          </w:p>
        </w:tc>
      </w:tr>
      <w:tr w:rsidR="006E1A14" w:rsidRPr="00890A1E" w14:paraId="332CC8FB" w14:textId="77777777" w:rsidTr="006E1A14">
        <w:tc>
          <w:tcPr>
            <w:tcW w:w="704" w:type="dxa"/>
          </w:tcPr>
          <w:p w14:paraId="33E003CA" w14:textId="77777777" w:rsidR="006E1A14" w:rsidRPr="00890A1E" w:rsidRDefault="006E1A14" w:rsidP="002D2BED">
            <w:pPr>
              <w:spacing w:line="360" w:lineRule="auto"/>
              <w:jc w:val="center"/>
              <w:rPr>
                <w:bCs/>
                <w:spacing w:val="-4"/>
                <w:sz w:val="24"/>
                <w:szCs w:val="24"/>
              </w:rPr>
            </w:pPr>
            <w:r w:rsidRPr="00890A1E">
              <w:rPr>
                <w:bCs/>
                <w:spacing w:val="-4"/>
                <w:sz w:val="24"/>
                <w:szCs w:val="24"/>
              </w:rPr>
              <w:t>1.</w:t>
            </w:r>
          </w:p>
        </w:tc>
        <w:tc>
          <w:tcPr>
            <w:tcW w:w="4820" w:type="dxa"/>
          </w:tcPr>
          <w:p w14:paraId="33FE32A0" w14:textId="77777777" w:rsidR="006E1A14" w:rsidRPr="00890A1E" w:rsidRDefault="00890A1E" w:rsidP="002D2BED">
            <w:pPr>
              <w:spacing w:line="360" w:lineRule="auto"/>
              <w:rPr>
                <w:bCs/>
                <w:spacing w:val="-4"/>
                <w:sz w:val="24"/>
                <w:szCs w:val="24"/>
              </w:rPr>
            </w:pPr>
            <w:r w:rsidRPr="00890A1E">
              <w:rPr>
                <w:bCs/>
                <w:spacing w:val="-4"/>
                <w:sz w:val="24"/>
                <w:szCs w:val="24"/>
              </w:rPr>
              <w:t>Ș</w:t>
            </w:r>
            <w:r w:rsidR="006E1A14" w:rsidRPr="00890A1E">
              <w:rPr>
                <w:bCs/>
                <w:spacing w:val="-4"/>
                <w:sz w:val="24"/>
                <w:szCs w:val="24"/>
              </w:rPr>
              <w:t>eful echipei de lucru (după caz)</w:t>
            </w:r>
          </w:p>
        </w:tc>
        <w:tc>
          <w:tcPr>
            <w:tcW w:w="2409" w:type="dxa"/>
          </w:tcPr>
          <w:p w14:paraId="39E90096" w14:textId="77777777" w:rsidR="006E1A14" w:rsidRPr="00890A1E" w:rsidRDefault="006E1A14" w:rsidP="002D2BED">
            <w:pPr>
              <w:spacing w:line="360" w:lineRule="auto"/>
              <w:jc w:val="center"/>
              <w:rPr>
                <w:bCs/>
                <w:spacing w:val="-4"/>
                <w:sz w:val="24"/>
                <w:szCs w:val="24"/>
              </w:rPr>
            </w:pPr>
          </w:p>
        </w:tc>
        <w:tc>
          <w:tcPr>
            <w:tcW w:w="1554" w:type="dxa"/>
          </w:tcPr>
          <w:p w14:paraId="3AC859E0" w14:textId="77777777" w:rsidR="006E1A14" w:rsidRPr="00890A1E" w:rsidRDefault="006E1A14" w:rsidP="002D2BED">
            <w:pPr>
              <w:spacing w:line="360" w:lineRule="auto"/>
              <w:jc w:val="center"/>
              <w:rPr>
                <w:bCs/>
                <w:spacing w:val="-4"/>
                <w:sz w:val="24"/>
                <w:szCs w:val="24"/>
              </w:rPr>
            </w:pPr>
          </w:p>
        </w:tc>
      </w:tr>
      <w:tr w:rsidR="006E1A14" w:rsidRPr="00890A1E" w14:paraId="4E13BFD9" w14:textId="77777777" w:rsidTr="006E1A14">
        <w:tc>
          <w:tcPr>
            <w:tcW w:w="704" w:type="dxa"/>
          </w:tcPr>
          <w:p w14:paraId="58272085" w14:textId="77777777" w:rsidR="006E1A14" w:rsidRPr="00890A1E" w:rsidRDefault="006E1A14" w:rsidP="002D2BED">
            <w:pPr>
              <w:spacing w:line="360" w:lineRule="auto"/>
              <w:jc w:val="center"/>
              <w:rPr>
                <w:bCs/>
                <w:spacing w:val="-4"/>
                <w:sz w:val="24"/>
                <w:szCs w:val="24"/>
              </w:rPr>
            </w:pPr>
            <w:r w:rsidRPr="00890A1E">
              <w:rPr>
                <w:bCs/>
                <w:spacing w:val="-4"/>
                <w:sz w:val="24"/>
                <w:szCs w:val="24"/>
              </w:rPr>
              <w:t>2.</w:t>
            </w:r>
          </w:p>
        </w:tc>
        <w:tc>
          <w:tcPr>
            <w:tcW w:w="4820" w:type="dxa"/>
          </w:tcPr>
          <w:p w14:paraId="70177843" w14:textId="77777777" w:rsidR="006E1A14" w:rsidRPr="00890A1E" w:rsidRDefault="006E1A14" w:rsidP="002D2BED">
            <w:pPr>
              <w:spacing w:line="360" w:lineRule="auto"/>
              <w:rPr>
                <w:bCs/>
                <w:spacing w:val="-4"/>
                <w:sz w:val="24"/>
                <w:szCs w:val="24"/>
              </w:rPr>
            </w:pPr>
            <w:r w:rsidRPr="00890A1E">
              <w:rPr>
                <w:bCs/>
                <w:spacing w:val="-4"/>
                <w:sz w:val="24"/>
                <w:szCs w:val="24"/>
              </w:rPr>
              <w:t>Persoana angajată OSD (după ca</w:t>
            </w:r>
            <w:r w:rsidR="00B47CF7" w:rsidRPr="00890A1E">
              <w:rPr>
                <w:bCs/>
                <w:spacing w:val="-4"/>
                <w:sz w:val="24"/>
                <w:szCs w:val="24"/>
              </w:rPr>
              <w:t>z</w:t>
            </w:r>
            <w:r w:rsidRPr="00890A1E">
              <w:rPr>
                <w:bCs/>
                <w:spacing w:val="-4"/>
                <w:sz w:val="24"/>
                <w:szCs w:val="24"/>
              </w:rPr>
              <w:t>)</w:t>
            </w:r>
          </w:p>
        </w:tc>
        <w:tc>
          <w:tcPr>
            <w:tcW w:w="2409" w:type="dxa"/>
          </w:tcPr>
          <w:p w14:paraId="4F6D9C66" w14:textId="77777777" w:rsidR="006E1A14" w:rsidRPr="00890A1E" w:rsidRDefault="006E1A14" w:rsidP="002D2BED">
            <w:pPr>
              <w:spacing w:line="360" w:lineRule="auto"/>
              <w:jc w:val="center"/>
              <w:rPr>
                <w:bCs/>
                <w:spacing w:val="-4"/>
                <w:sz w:val="24"/>
                <w:szCs w:val="24"/>
              </w:rPr>
            </w:pPr>
          </w:p>
        </w:tc>
        <w:tc>
          <w:tcPr>
            <w:tcW w:w="1554" w:type="dxa"/>
          </w:tcPr>
          <w:p w14:paraId="3B15CAD9" w14:textId="77777777" w:rsidR="006E1A14" w:rsidRPr="00890A1E" w:rsidRDefault="006E1A14" w:rsidP="002D2BED">
            <w:pPr>
              <w:spacing w:line="360" w:lineRule="auto"/>
              <w:jc w:val="center"/>
              <w:rPr>
                <w:bCs/>
                <w:spacing w:val="-4"/>
                <w:sz w:val="24"/>
                <w:szCs w:val="24"/>
              </w:rPr>
            </w:pPr>
          </w:p>
        </w:tc>
      </w:tr>
      <w:tr w:rsidR="006E1A14" w:rsidRPr="00890A1E" w14:paraId="2BA6C445" w14:textId="77777777" w:rsidTr="006E1A14">
        <w:tc>
          <w:tcPr>
            <w:tcW w:w="704" w:type="dxa"/>
          </w:tcPr>
          <w:p w14:paraId="66B3B994" w14:textId="77777777" w:rsidR="006E1A14" w:rsidRPr="00890A1E" w:rsidRDefault="006E1A14" w:rsidP="002D2BED">
            <w:pPr>
              <w:spacing w:line="360" w:lineRule="auto"/>
              <w:jc w:val="center"/>
              <w:rPr>
                <w:bCs/>
                <w:spacing w:val="-4"/>
                <w:sz w:val="24"/>
                <w:szCs w:val="24"/>
              </w:rPr>
            </w:pPr>
            <w:r w:rsidRPr="00890A1E">
              <w:rPr>
                <w:bCs/>
                <w:spacing w:val="-4"/>
                <w:sz w:val="24"/>
                <w:szCs w:val="24"/>
              </w:rPr>
              <w:t>3.</w:t>
            </w:r>
          </w:p>
        </w:tc>
        <w:tc>
          <w:tcPr>
            <w:tcW w:w="4820" w:type="dxa"/>
          </w:tcPr>
          <w:p w14:paraId="17E34320" w14:textId="77777777" w:rsidR="006E1A14" w:rsidRPr="00890A1E" w:rsidRDefault="006E1A14" w:rsidP="002D2BED">
            <w:pPr>
              <w:spacing w:line="360" w:lineRule="auto"/>
              <w:rPr>
                <w:bCs/>
                <w:spacing w:val="-4"/>
                <w:sz w:val="24"/>
                <w:szCs w:val="24"/>
              </w:rPr>
            </w:pPr>
            <w:r w:rsidRPr="00890A1E">
              <w:rPr>
                <w:bCs/>
                <w:spacing w:val="-4"/>
                <w:sz w:val="24"/>
                <w:szCs w:val="24"/>
              </w:rPr>
              <w:t>Clientul final (dacă este cazul)</w:t>
            </w:r>
          </w:p>
        </w:tc>
        <w:tc>
          <w:tcPr>
            <w:tcW w:w="2409" w:type="dxa"/>
          </w:tcPr>
          <w:p w14:paraId="0492ECBC" w14:textId="77777777" w:rsidR="006E1A14" w:rsidRPr="00890A1E" w:rsidRDefault="006E1A14" w:rsidP="002D2BED">
            <w:pPr>
              <w:spacing w:line="360" w:lineRule="auto"/>
              <w:jc w:val="center"/>
              <w:rPr>
                <w:bCs/>
                <w:spacing w:val="-4"/>
                <w:sz w:val="24"/>
                <w:szCs w:val="24"/>
              </w:rPr>
            </w:pPr>
          </w:p>
        </w:tc>
        <w:tc>
          <w:tcPr>
            <w:tcW w:w="1554" w:type="dxa"/>
          </w:tcPr>
          <w:p w14:paraId="13908E10" w14:textId="77777777" w:rsidR="006E1A14" w:rsidRPr="00890A1E" w:rsidRDefault="006E1A14" w:rsidP="002D2BED">
            <w:pPr>
              <w:spacing w:line="360" w:lineRule="auto"/>
              <w:jc w:val="center"/>
              <w:rPr>
                <w:bCs/>
                <w:spacing w:val="-4"/>
                <w:sz w:val="24"/>
                <w:szCs w:val="24"/>
              </w:rPr>
            </w:pPr>
          </w:p>
        </w:tc>
      </w:tr>
    </w:tbl>
    <w:p w14:paraId="37C45758" w14:textId="77777777" w:rsidR="006E1A14" w:rsidRPr="00890A1E" w:rsidRDefault="006E1A14" w:rsidP="002D2BED">
      <w:pPr>
        <w:spacing w:line="360" w:lineRule="auto"/>
        <w:jc w:val="center"/>
        <w:rPr>
          <w:rFonts w:ascii="Times New Roman" w:eastAsia="Times New Roman" w:hAnsi="Times New Roman" w:cs="Times New Roman"/>
          <w:bCs/>
          <w:spacing w:val="-4"/>
          <w:sz w:val="24"/>
          <w:szCs w:val="24"/>
          <w:lang w:eastAsia="ro-RO"/>
        </w:rPr>
      </w:pPr>
    </w:p>
    <w:sectPr w:rsidR="006E1A14" w:rsidRPr="00890A1E" w:rsidSect="003F4698">
      <w:pgSz w:w="11906" w:h="16838"/>
      <w:pgMar w:top="709" w:right="991" w:bottom="1701"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5A3E4" w14:textId="77777777" w:rsidR="002C1AF2" w:rsidRDefault="002C1AF2" w:rsidP="00A03628">
      <w:pPr>
        <w:spacing w:after="0" w:line="240" w:lineRule="auto"/>
      </w:pPr>
      <w:r>
        <w:separator/>
      </w:r>
    </w:p>
  </w:endnote>
  <w:endnote w:type="continuationSeparator" w:id="0">
    <w:p w14:paraId="4C29B643" w14:textId="77777777" w:rsidR="002C1AF2" w:rsidRDefault="002C1AF2" w:rsidP="00A03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EE16D" w14:textId="77777777" w:rsidR="002C1AF2" w:rsidRDefault="002C1AF2" w:rsidP="00A03628">
      <w:pPr>
        <w:spacing w:after="0" w:line="240" w:lineRule="auto"/>
      </w:pPr>
      <w:r>
        <w:separator/>
      </w:r>
    </w:p>
  </w:footnote>
  <w:footnote w:type="continuationSeparator" w:id="0">
    <w:p w14:paraId="1AFC7CD0" w14:textId="77777777" w:rsidR="002C1AF2" w:rsidRDefault="002C1AF2" w:rsidP="00A036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63E943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01A13"/>
    <w:multiLevelType w:val="hybridMultilevel"/>
    <w:tmpl w:val="F5A20D0A"/>
    <w:lvl w:ilvl="0" w:tplc="EACE86F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9B2494"/>
    <w:multiLevelType w:val="hybridMultilevel"/>
    <w:tmpl w:val="909C315C"/>
    <w:lvl w:ilvl="0" w:tplc="10A01FDC">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 w15:restartNumberingAfterBreak="0">
    <w:nsid w:val="31B077CB"/>
    <w:multiLevelType w:val="hybridMultilevel"/>
    <w:tmpl w:val="8FEE08FA"/>
    <w:lvl w:ilvl="0" w:tplc="85E2A434">
      <w:start w:val="1"/>
      <w:numFmt w:val="upperRoman"/>
      <w:lvlText w:val="Art. %1. -"/>
      <w:lvlJc w:val="left"/>
      <w:pPr>
        <w:ind w:left="720" w:hanging="360"/>
      </w:pPr>
      <w:rPr>
        <w:rFonts w:ascii="Times New Roman" w:hAnsi="Times New Roman" w:hint="default"/>
        <w:b/>
        <w:i w:val="0"/>
        <w:sz w:val="24"/>
      </w:rPr>
    </w:lvl>
    <w:lvl w:ilvl="1" w:tplc="D6B0D0F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480DEA"/>
    <w:multiLevelType w:val="hybridMultilevel"/>
    <w:tmpl w:val="267825AC"/>
    <w:lvl w:ilvl="0" w:tplc="E8B62C4C">
      <w:start w:val="1"/>
      <w:numFmt w:val="lowerLetter"/>
      <w:lvlText w:val="%1)"/>
      <w:lvlJc w:val="left"/>
      <w:pPr>
        <w:tabs>
          <w:tab w:val="num" w:pos="2149"/>
        </w:tabs>
        <w:ind w:left="2149" w:hanging="360"/>
      </w:pPr>
      <w:rPr>
        <w:rFonts w:hint="default"/>
        <w:strike w:val="0"/>
      </w:rPr>
    </w:lvl>
    <w:lvl w:ilvl="1" w:tplc="07361970">
      <w:start w:val="1"/>
      <w:numFmt w:val="lowerLetter"/>
      <w:lvlText w:val="%2)"/>
      <w:lvlJc w:val="left"/>
      <w:pPr>
        <w:tabs>
          <w:tab w:val="num" w:pos="2149"/>
        </w:tabs>
        <w:ind w:left="2149" w:hanging="360"/>
      </w:pPr>
      <w:rPr>
        <w:rFonts w:hint="default"/>
        <w:strike w:val="0"/>
      </w:r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5" w15:restartNumberingAfterBreak="0">
    <w:nsid w:val="3AC67D1C"/>
    <w:multiLevelType w:val="hybridMultilevel"/>
    <w:tmpl w:val="D076CBD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B254592"/>
    <w:multiLevelType w:val="hybridMultilevel"/>
    <w:tmpl w:val="39C45EC4"/>
    <w:lvl w:ilvl="0" w:tplc="04090017">
      <w:start w:val="1"/>
      <w:numFmt w:val="lowerLetter"/>
      <w:lvlText w:val="%1)"/>
      <w:lvlJc w:val="left"/>
      <w:pPr>
        <w:tabs>
          <w:tab w:val="num" w:pos="720"/>
        </w:tabs>
        <w:ind w:left="720" w:hanging="360"/>
      </w:pPr>
      <w:rPr>
        <w:rFonts w:hint="default"/>
      </w:rPr>
    </w:lvl>
    <w:lvl w:ilvl="1" w:tplc="D890B17C">
      <w:start w:val="2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1A6F6A"/>
    <w:multiLevelType w:val="hybridMultilevel"/>
    <w:tmpl w:val="1E2CC996"/>
    <w:lvl w:ilvl="0" w:tplc="04180017">
      <w:start w:val="1"/>
      <w:numFmt w:val="lowerLetter"/>
      <w:lvlText w:val="%1)"/>
      <w:lvlJc w:val="left"/>
      <w:pPr>
        <w:ind w:left="720" w:hanging="360"/>
      </w:pPr>
    </w:lvl>
    <w:lvl w:ilvl="1" w:tplc="04180017">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6527515"/>
    <w:multiLevelType w:val="hybridMultilevel"/>
    <w:tmpl w:val="85C8B90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1F4E8A"/>
    <w:multiLevelType w:val="hybridMultilevel"/>
    <w:tmpl w:val="AC6E9AD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708C7036"/>
    <w:multiLevelType w:val="hybridMultilevel"/>
    <w:tmpl w:val="EF7E390E"/>
    <w:lvl w:ilvl="0" w:tplc="AF84E4E0">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1" w15:restartNumberingAfterBreak="0">
    <w:nsid w:val="72C965F7"/>
    <w:multiLevelType w:val="hybridMultilevel"/>
    <w:tmpl w:val="FE5488D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63A736F"/>
    <w:multiLevelType w:val="hybridMultilevel"/>
    <w:tmpl w:val="57886AEE"/>
    <w:lvl w:ilvl="0" w:tplc="FFFFFFFF">
      <w:start w:val="1"/>
      <w:numFmt w:val="lowerLetter"/>
      <w:lvlText w:val="%1)"/>
      <w:lvlJc w:val="left"/>
      <w:pPr>
        <w:tabs>
          <w:tab w:val="num" w:pos="1069"/>
        </w:tabs>
        <w:ind w:left="1069"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C912C61"/>
    <w:multiLevelType w:val="hybridMultilevel"/>
    <w:tmpl w:val="6DCA427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7FC2042F"/>
    <w:multiLevelType w:val="hybridMultilevel"/>
    <w:tmpl w:val="10CEFD46"/>
    <w:lvl w:ilvl="0" w:tplc="FFFFFFFF">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num w:numId="1">
    <w:abstractNumId w:val="10"/>
  </w:num>
  <w:num w:numId="2">
    <w:abstractNumId w:val="3"/>
  </w:num>
  <w:num w:numId="3">
    <w:abstractNumId w:val="1"/>
  </w:num>
  <w:num w:numId="4">
    <w:abstractNumId w:val="8"/>
  </w:num>
  <w:num w:numId="5">
    <w:abstractNumId w:val="0"/>
  </w:num>
  <w:num w:numId="6">
    <w:abstractNumId w:val="14"/>
  </w:num>
  <w:num w:numId="7">
    <w:abstractNumId w:val="7"/>
  </w:num>
  <w:num w:numId="8">
    <w:abstractNumId w:val="11"/>
  </w:num>
  <w:num w:numId="9">
    <w:abstractNumId w:val="5"/>
  </w:num>
  <w:num w:numId="10">
    <w:abstractNumId w:val="13"/>
  </w:num>
  <w:num w:numId="11">
    <w:abstractNumId w:val="9"/>
  </w:num>
  <w:num w:numId="12">
    <w:abstractNumId w:val="4"/>
  </w:num>
  <w:num w:numId="13">
    <w:abstractNumId w:val="6"/>
  </w:num>
  <w:num w:numId="14">
    <w:abstractNumId w:val="12"/>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28"/>
    <w:rsid w:val="0007259C"/>
    <w:rsid w:val="000A3DED"/>
    <w:rsid w:val="000C037C"/>
    <w:rsid w:val="000F34F4"/>
    <w:rsid w:val="000F4B19"/>
    <w:rsid w:val="0013308F"/>
    <w:rsid w:val="00133E6D"/>
    <w:rsid w:val="001703EB"/>
    <w:rsid w:val="0017749C"/>
    <w:rsid w:val="001C1B58"/>
    <w:rsid w:val="001D390A"/>
    <w:rsid w:val="00233C6E"/>
    <w:rsid w:val="002662FD"/>
    <w:rsid w:val="00271810"/>
    <w:rsid w:val="002914C0"/>
    <w:rsid w:val="002C1AF2"/>
    <w:rsid w:val="002C406D"/>
    <w:rsid w:val="002D2BED"/>
    <w:rsid w:val="002E7841"/>
    <w:rsid w:val="003B7A00"/>
    <w:rsid w:val="003F4698"/>
    <w:rsid w:val="004468D5"/>
    <w:rsid w:val="00500BFC"/>
    <w:rsid w:val="0052227A"/>
    <w:rsid w:val="00564CE7"/>
    <w:rsid w:val="00572784"/>
    <w:rsid w:val="005E4106"/>
    <w:rsid w:val="00621A9F"/>
    <w:rsid w:val="006231F4"/>
    <w:rsid w:val="00635350"/>
    <w:rsid w:val="0066080C"/>
    <w:rsid w:val="006666E8"/>
    <w:rsid w:val="006E1A14"/>
    <w:rsid w:val="007C7490"/>
    <w:rsid w:val="00890A1E"/>
    <w:rsid w:val="008B05B5"/>
    <w:rsid w:val="008F1428"/>
    <w:rsid w:val="00934113"/>
    <w:rsid w:val="00940808"/>
    <w:rsid w:val="0094551F"/>
    <w:rsid w:val="00965340"/>
    <w:rsid w:val="00983A1A"/>
    <w:rsid w:val="0099679F"/>
    <w:rsid w:val="009A0C25"/>
    <w:rsid w:val="009B085C"/>
    <w:rsid w:val="009F5014"/>
    <w:rsid w:val="00A03628"/>
    <w:rsid w:val="00A458A4"/>
    <w:rsid w:val="00A91896"/>
    <w:rsid w:val="00A94998"/>
    <w:rsid w:val="00AB6132"/>
    <w:rsid w:val="00B47CF7"/>
    <w:rsid w:val="00B61482"/>
    <w:rsid w:val="00B71F6B"/>
    <w:rsid w:val="00B81A33"/>
    <w:rsid w:val="00BB4519"/>
    <w:rsid w:val="00BB4ABB"/>
    <w:rsid w:val="00BD109D"/>
    <w:rsid w:val="00BE4D33"/>
    <w:rsid w:val="00C17316"/>
    <w:rsid w:val="00C255E9"/>
    <w:rsid w:val="00C450FE"/>
    <w:rsid w:val="00C53534"/>
    <w:rsid w:val="00C6784E"/>
    <w:rsid w:val="00C70244"/>
    <w:rsid w:val="00CA7335"/>
    <w:rsid w:val="00D059B2"/>
    <w:rsid w:val="00D23936"/>
    <w:rsid w:val="00D256F4"/>
    <w:rsid w:val="00D32D64"/>
    <w:rsid w:val="00D70CF7"/>
    <w:rsid w:val="00D712B8"/>
    <w:rsid w:val="00D73719"/>
    <w:rsid w:val="00D75E49"/>
    <w:rsid w:val="00D764D8"/>
    <w:rsid w:val="00D96D19"/>
    <w:rsid w:val="00DF4E71"/>
    <w:rsid w:val="00E06518"/>
    <w:rsid w:val="00ED5C73"/>
    <w:rsid w:val="00F10A35"/>
    <w:rsid w:val="00F36E9C"/>
    <w:rsid w:val="00F47922"/>
    <w:rsid w:val="00F70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B964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A03628"/>
    <w:pPr>
      <w:keepNext/>
      <w:keepLines/>
      <w:spacing w:before="240" w:after="0"/>
      <w:outlineLvl w:val="0"/>
    </w:pPr>
    <w:rPr>
      <w:rFonts w:ascii="Calibri Light" w:eastAsia="Times New Roman" w:hAnsi="Calibri Light" w:cs="Times New Roman"/>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3628"/>
    <w:rPr>
      <w:rFonts w:ascii="Calibri Light" w:eastAsia="Times New Roman" w:hAnsi="Calibri Light" w:cs="Times New Roman"/>
      <w:color w:val="2E74B5"/>
      <w:sz w:val="32"/>
      <w:szCs w:val="32"/>
      <w:lang w:val="ro-RO"/>
    </w:rPr>
  </w:style>
  <w:style w:type="paragraph" w:styleId="ListParagraph">
    <w:name w:val="List Paragraph"/>
    <w:basedOn w:val="Normal"/>
    <w:uiPriority w:val="34"/>
    <w:qFormat/>
    <w:rsid w:val="00A03628"/>
    <w:pPr>
      <w:ind w:left="720"/>
      <w:contextualSpacing/>
    </w:pPr>
  </w:style>
  <w:style w:type="table" w:styleId="TableGrid">
    <w:name w:val="Table Grid"/>
    <w:basedOn w:val="TableNormal"/>
    <w:uiPriority w:val="39"/>
    <w:rsid w:val="00A03628"/>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036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3628"/>
    <w:rPr>
      <w:rFonts w:ascii="Segoe UI" w:hAnsi="Segoe UI" w:cs="Segoe UI"/>
      <w:sz w:val="18"/>
      <w:szCs w:val="18"/>
      <w:lang w:val="ro-RO"/>
    </w:rPr>
  </w:style>
  <w:style w:type="paragraph" w:styleId="FootnoteText">
    <w:name w:val="footnote text"/>
    <w:basedOn w:val="Normal"/>
    <w:link w:val="FootnoteTextChar"/>
    <w:uiPriority w:val="99"/>
    <w:semiHidden/>
    <w:rsid w:val="00A03628"/>
    <w:pPr>
      <w:spacing w:after="0" w:line="240" w:lineRule="auto"/>
    </w:pPr>
    <w:rPr>
      <w:rFonts w:ascii="Times New Roman" w:eastAsia="Times New Roman" w:hAnsi="Times New Roman" w:cs="Times New Roman"/>
      <w:sz w:val="20"/>
      <w:szCs w:val="20"/>
      <w:lang w:val="en-AU" w:eastAsia="ro-RO"/>
    </w:rPr>
  </w:style>
  <w:style w:type="character" w:customStyle="1" w:styleId="FootnoteTextChar">
    <w:name w:val="Footnote Text Char"/>
    <w:basedOn w:val="DefaultParagraphFont"/>
    <w:link w:val="FootnoteText"/>
    <w:uiPriority w:val="99"/>
    <w:semiHidden/>
    <w:rsid w:val="00A03628"/>
    <w:rPr>
      <w:rFonts w:ascii="Times New Roman" w:eastAsia="Times New Roman" w:hAnsi="Times New Roman" w:cs="Times New Roman"/>
      <w:sz w:val="20"/>
      <w:szCs w:val="20"/>
      <w:lang w:val="en-AU" w:eastAsia="ro-RO"/>
    </w:rPr>
  </w:style>
  <w:style w:type="character" w:styleId="FootnoteReference">
    <w:name w:val="footnote reference"/>
    <w:basedOn w:val="DefaultParagraphFont"/>
    <w:uiPriority w:val="99"/>
    <w:semiHidden/>
    <w:unhideWhenUsed/>
    <w:rsid w:val="00A03628"/>
    <w:rPr>
      <w:vertAlign w:val="superscript"/>
    </w:rPr>
  </w:style>
  <w:style w:type="paragraph" w:styleId="CommentText">
    <w:name w:val="annotation text"/>
    <w:basedOn w:val="Normal"/>
    <w:link w:val="CommentTextChar"/>
    <w:uiPriority w:val="99"/>
    <w:semiHidden/>
    <w:rsid w:val="00A03628"/>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03628"/>
    <w:rPr>
      <w:rFonts w:ascii="Times New Roman" w:eastAsia="Times New Roman" w:hAnsi="Times New Roman" w:cs="Times New Roman"/>
      <w:sz w:val="20"/>
      <w:szCs w:val="20"/>
      <w:lang w:val="ro-RO"/>
    </w:rPr>
  </w:style>
  <w:style w:type="character" w:styleId="CommentReference">
    <w:name w:val="annotation reference"/>
    <w:basedOn w:val="DefaultParagraphFont"/>
    <w:uiPriority w:val="99"/>
    <w:semiHidden/>
    <w:rsid w:val="00A03628"/>
    <w:rPr>
      <w:sz w:val="16"/>
      <w:szCs w:val="16"/>
    </w:rPr>
  </w:style>
  <w:style w:type="paragraph" w:styleId="Header">
    <w:name w:val="header"/>
    <w:basedOn w:val="Normal"/>
    <w:link w:val="HeaderChar"/>
    <w:uiPriority w:val="99"/>
    <w:unhideWhenUsed/>
    <w:rsid w:val="00A036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3628"/>
    <w:rPr>
      <w:lang w:val="ro-RO"/>
    </w:rPr>
  </w:style>
  <w:style w:type="paragraph" w:styleId="Footer">
    <w:name w:val="footer"/>
    <w:basedOn w:val="Normal"/>
    <w:link w:val="FooterChar"/>
    <w:uiPriority w:val="99"/>
    <w:unhideWhenUsed/>
    <w:rsid w:val="00A036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3628"/>
    <w:rPr>
      <w:lang w:val="ro-RO"/>
    </w:rPr>
  </w:style>
  <w:style w:type="paragraph" w:styleId="Title">
    <w:name w:val="Title"/>
    <w:basedOn w:val="Normal"/>
    <w:next w:val="Normal"/>
    <w:link w:val="TitleChar"/>
    <w:qFormat/>
    <w:rsid w:val="00A0362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03628"/>
    <w:rPr>
      <w:rFonts w:asciiTheme="majorHAnsi" w:eastAsiaTheme="majorEastAsia" w:hAnsiTheme="majorHAnsi" w:cstheme="majorBidi"/>
      <w:spacing w:val="-10"/>
      <w:kern w:val="28"/>
      <w:sz w:val="56"/>
      <w:szCs w:val="56"/>
      <w:lang w:val="ro-RO"/>
    </w:rPr>
  </w:style>
  <w:style w:type="paragraph" w:customStyle="1" w:styleId="Default">
    <w:name w:val="Default"/>
    <w:rsid w:val="00A03628"/>
    <w:pPr>
      <w:autoSpaceDE w:val="0"/>
      <w:autoSpaceDN w:val="0"/>
      <w:adjustRightInd w:val="0"/>
      <w:spacing w:after="0" w:line="240" w:lineRule="auto"/>
    </w:pPr>
    <w:rPr>
      <w:rFonts w:ascii="Arial" w:eastAsia="Times New Roman"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A03628"/>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03628"/>
    <w:rPr>
      <w:rFonts w:ascii="Times New Roman" w:eastAsia="Times New Roman" w:hAnsi="Times New Roman" w:cs="Times New Roman"/>
      <w:b/>
      <w:bCs/>
      <w:sz w:val="20"/>
      <w:szCs w:val="20"/>
      <w:lang w:val="ro-RO"/>
    </w:rPr>
  </w:style>
  <w:style w:type="paragraph" w:customStyle="1" w:styleId="Heading11">
    <w:name w:val="Heading 11"/>
    <w:basedOn w:val="Normal"/>
    <w:next w:val="Normal"/>
    <w:uiPriority w:val="9"/>
    <w:qFormat/>
    <w:rsid w:val="00A03628"/>
    <w:pPr>
      <w:keepNext/>
      <w:keepLines/>
      <w:spacing w:before="240" w:after="0" w:line="240" w:lineRule="auto"/>
      <w:outlineLvl w:val="0"/>
    </w:pPr>
    <w:rPr>
      <w:rFonts w:ascii="Calibri Light" w:eastAsia="Times New Roman" w:hAnsi="Calibri Light" w:cs="Times New Roman"/>
      <w:color w:val="2E74B5"/>
      <w:sz w:val="32"/>
      <w:szCs w:val="32"/>
      <w:lang w:eastAsia="ro-RO"/>
    </w:rPr>
  </w:style>
  <w:style w:type="numbering" w:customStyle="1" w:styleId="NoList1">
    <w:name w:val="No List1"/>
    <w:next w:val="NoList"/>
    <w:uiPriority w:val="99"/>
    <w:semiHidden/>
    <w:unhideWhenUsed/>
    <w:rsid w:val="00A03628"/>
  </w:style>
  <w:style w:type="paragraph" w:customStyle="1" w:styleId="CharCharCharChar">
    <w:name w:val="Char Char Char Char"/>
    <w:basedOn w:val="Normal"/>
    <w:rsid w:val="00A03628"/>
    <w:pPr>
      <w:spacing w:after="0" w:line="240" w:lineRule="auto"/>
    </w:pPr>
    <w:rPr>
      <w:rFonts w:ascii="Times New Roman" w:eastAsia="Times New Roman" w:hAnsi="Times New Roman" w:cs="Times New Roman"/>
      <w:sz w:val="24"/>
      <w:szCs w:val="24"/>
      <w:lang w:val="pl-PL" w:eastAsia="pl-PL"/>
    </w:rPr>
  </w:style>
  <w:style w:type="table" w:customStyle="1" w:styleId="TableGrid1">
    <w:name w:val="Table Grid1"/>
    <w:basedOn w:val="TableNormal"/>
    <w:next w:val="TableGrid"/>
    <w:uiPriority w:val="39"/>
    <w:rsid w:val="00A0362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A03628"/>
    <w:rPr>
      <w:color w:val="0563C1"/>
      <w:u w:val="single"/>
    </w:rPr>
  </w:style>
  <w:style w:type="paragraph" w:customStyle="1" w:styleId="spar">
    <w:name w:val="s_par"/>
    <w:basedOn w:val="Normal"/>
    <w:rsid w:val="00A03628"/>
    <w:pPr>
      <w:spacing w:after="0" w:line="240" w:lineRule="auto"/>
      <w:ind w:left="225"/>
    </w:pPr>
    <w:rPr>
      <w:rFonts w:ascii="Times New Roman" w:eastAsia="Times New Roman" w:hAnsi="Times New Roman" w:cs="Times New Roman"/>
      <w:sz w:val="24"/>
      <w:szCs w:val="24"/>
      <w:lang w:val="en-GB" w:eastAsia="en-GB"/>
    </w:rPr>
  </w:style>
  <w:style w:type="paragraph" w:customStyle="1" w:styleId="sden">
    <w:name w:val="s_den"/>
    <w:basedOn w:val="Normal"/>
    <w:rsid w:val="00A03628"/>
    <w:pPr>
      <w:spacing w:after="0" w:line="240" w:lineRule="auto"/>
      <w:jc w:val="center"/>
    </w:pPr>
    <w:rPr>
      <w:rFonts w:ascii="Verdana" w:eastAsia="Times New Roman" w:hAnsi="Verdana" w:cs="Times New Roman"/>
      <w:b/>
      <w:bCs/>
      <w:color w:val="8B0000"/>
      <w:sz w:val="30"/>
      <w:szCs w:val="30"/>
      <w:lang w:val="en-GB" w:eastAsia="en-GB"/>
    </w:rPr>
  </w:style>
  <w:style w:type="paragraph" w:styleId="NormalWeb">
    <w:name w:val="Normal (Web)"/>
    <w:basedOn w:val="Normal"/>
    <w:unhideWhenUsed/>
    <w:rsid w:val="00A03628"/>
    <w:pPr>
      <w:shd w:val="clear" w:color="auto" w:fill="FFFFFF"/>
      <w:spacing w:after="0" w:line="240" w:lineRule="auto"/>
      <w:jc w:val="both"/>
    </w:pPr>
    <w:rPr>
      <w:rFonts w:ascii="Verdana" w:eastAsia="Times New Roman" w:hAnsi="Verdana" w:cs="Times New Roman"/>
      <w:color w:val="000000"/>
      <w:sz w:val="20"/>
      <w:szCs w:val="20"/>
      <w:lang w:val="en-GB" w:eastAsia="en-GB"/>
    </w:rPr>
  </w:style>
  <w:style w:type="character" w:customStyle="1" w:styleId="tpt1">
    <w:name w:val="tpt1"/>
    <w:rsid w:val="00A03628"/>
    <w:rPr>
      <w:rFonts w:ascii="Times New Roman" w:hAnsi="Times New Roman" w:cs="Times New Roman" w:hint="default"/>
    </w:rPr>
  </w:style>
  <w:style w:type="character" w:customStyle="1" w:styleId="Heading1Char1">
    <w:name w:val="Heading 1 Char1"/>
    <w:basedOn w:val="DefaultParagraphFont"/>
    <w:uiPriority w:val="9"/>
    <w:rsid w:val="00A03628"/>
    <w:rPr>
      <w:rFonts w:asciiTheme="majorHAnsi" w:eastAsiaTheme="majorEastAsia" w:hAnsiTheme="majorHAnsi" w:cstheme="majorBidi"/>
      <w:color w:val="2E74B5" w:themeColor="accent1" w:themeShade="BF"/>
      <w:sz w:val="32"/>
      <w:szCs w:val="32"/>
      <w:lang w:val="ro-RO"/>
    </w:rPr>
  </w:style>
  <w:style w:type="character" w:styleId="Hyperlink">
    <w:name w:val="Hyperlink"/>
    <w:basedOn w:val="DefaultParagraphFont"/>
    <w:uiPriority w:val="99"/>
    <w:semiHidden/>
    <w:unhideWhenUsed/>
    <w:rsid w:val="00A03628"/>
    <w:rPr>
      <w:color w:val="0563C1" w:themeColor="hyperlink"/>
      <w:u w:val="single"/>
    </w:rPr>
  </w:style>
  <w:style w:type="numbering" w:customStyle="1" w:styleId="NoList2">
    <w:name w:val="No List2"/>
    <w:next w:val="NoList"/>
    <w:uiPriority w:val="99"/>
    <w:semiHidden/>
    <w:unhideWhenUsed/>
    <w:rsid w:val="00A03628"/>
  </w:style>
  <w:style w:type="character" w:styleId="PlaceholderText">
    <w:name w:val="Placeholder Text"/>
    <w:basedOn w:val="DefaultParagraphFont"/>
    <w:uiPriority w:val="99"/>
    <w:semiHidden/>
    <w:rsid w:val="00A03628"/>
    <w:rPr>
      <w:color w:val="808080"/>
    </w:rPr>
  </w:style>
  <w:style w:type="paragraph" w:styleId="ListBullet">
    <w:name w:val="List Bullet"/>
    <w:basedOn w:val="Normal"/>
    <w:uiPriority w:val="99"/>
    <w:unhideWhenUsed/>
    <w:rsid w:val="00A03628"/>
    <w:pPr>
      <w:numPr>
        <w:numId w:val="5"/>
      </w:numPr>
      <w:spacing w:after="0" w:line="240" w:lineRule="auto"/>
      <w:contextualSpacing/>
    </w:pPr>
    <w:rPr>
      <w:rFonts w:ascii="Times New Roman" w:eastAsia="Times New Roman" w:hAnsi="Times New Roman" w:cs="Times New Roman"/>
      <w:sz w:val="24"/>
      <w:szCs w:val="24"/>
      <w:lang w:val="en-US"/>
    </w:rPr>
  </w:style>
  <w:style w:type="numbering" w:customStyle="1" w:styleId="NoList3">
    <w:name w:val="No List3"/>
    <w:next w:val="NoList"/>
    <w:uiPriority w:val="99"/>
    <w:semiHidden/>
    <w:unhideWhenUsed/>
    <w:rsid w:val="00A03628"/>
  </w:style>
  <w:style w:type="paragraph" w:styleId="Revision">
    <w:name w:val="Revision"/>
    <w:hidden/>
    <w:uiPriority w:val="99"/>
    <w:semiHidden/>
    <w:rsid w:val="00A03628"/>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6845</Words>
  <Characters>39019</Characters>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2025-07-31T12:21:00Z</dcterms:created>
  <dcterms:modified xsi:type="dcterms:W3CDTF">2025-07-31T12:21:00Z</dcterms:modified>
</cp:coreProperties>
</file>